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39AF02E1">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7BA8F815"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E5700A">
        <w:rPr>
          <w:rFonts w:ascii="Arial" w:hAnsi="Arial" w:cs="Arial"/>
          <w:b/>
          <w:color w:val="002E3B" w:themeColor="accent1"/>
          <w:sz w:val="40"/>
          <w:szCs w:val="40"/>
        </w:rPr>
        <w:t xml:space="preserve"> </w:t>
      </w:r>
      <w:r w:rsidR="00E5700A" w:rsidRPr="00E5700A">
        <w:rPr>
          <w:rFonts w:ascii="Arial" w:hAnsi="Arial" w:cs="Arial"/>
          <w:b/>
          <w:color w:val="002E3B" w:themeColor="accent1"/>
          <w:sz w:val="40"/>
          <w:szCs w:val="40"/>
        </w:rPr>
        <w:t xml:space="preserve">Research Fellow </w:t>
      </w:r>
      <w:r w:rsidR="006479B0" w:rsidRPr="006479B0">
        <w:rPr>
          <w:rFonts w:ascii="Arial" w:hAnsi="Arial" w:cs="Arial"/>
          <w:b/>
          <w:bCs/>
          <w:color w:val="002E3B" w:themeColor="accent1"/>
          <w:sz w:val="40"/>
          <w:szCs w:val="40"/>
        </w:rPr>
        <w:t>in Emotions and Grievance Politics</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51C3B600"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6479B0">
        <w:rPr>
          <w:rStyle w:val="Heading2Char"/>
          <w:rFonts w:ascii="Arial" w:hAnsi="Arial" w:cs="Arial"/>
          <w:b w:val="0"/>
          <w:bCs/>
          <w:color w:val="auto"/>
          <w:sz w:val="22"/>
          <w:szCs w:val="22"/>
        </w:rPr>
        <w:t xml:space="preserve">Tereza </w:t>
      </w:r>
      <w:proofErr w:type="spellStart"/>
      <w:r w:rsidR="006479B0">
        <w:rPr>
          <w:rStyle w:val="Heading2Char"/>
          <w:rFonts w:ascii="Arial" w:hAnsi="Arial" w:cs="Arial"/>
          <w:b w:val="0"/>
          <w:bCs/>
          <w:color w:val="auto"/>
          <w:sz w:val="22"/>
          <w:szCs w:val="22"/>
        </w:rPr>
        <w:t>Capelos</w:t>
      </w:r>
      <w:proofErr w:type="spellEnd"/>
      <w:r w:rsidR="00E23DE8">
        <w:rPr>
          <w:rFonts w:ascii="Roboto" w:hAnsi="Roboto"/>
          <w:bCs/>
          <w:sz w:val="22"/>
        </w:rPr>
        <w:pict w14:anchorId="76392F8A">
          <v:rect id="_x0000_i1025" style="width:0;height:1.5pt" o:hralign="center" o:hrstd="t" o:hr="t" fillcolor="#a0a0a0" stroked="f"/>
        </w:pict>
      </w:r>
    </w:p>
    <w:p w14:paraId="65B8E6EF" w14:textId="2586A755"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987295">
        <w:rPr>
          <w:rStyle w:val="Heading2Char"/>
          <w:rFonts w:ascii="Arial" w:hAnsi="Arial" w:cs="Arial"/>
          <w:b w:val="0"/>
          <w:bCs/>
          <w:color w:val="auto"/>
          <w:sz w:val="22"/>
          <w:szCs w:val="22"/>
        </w:rPr>
        <w:t>2119 – Natural and social science professionals</w:t>
      </w:r>
    </w:p>
    <w:p w14:paraId="0C125905" w14:textId="22F65822" w:rsidR="00886EF0" w:rsidRPr="006D162A" w:rsidRDefault="00886EF0" w:rsidP="006479B0">
      <w:pPr>
        <w:ind w:left="3600" w:hanging="3600"/>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6479B0" w:rsidRPr="00156A64">
        <w:rPr>
          <w:rFonts w:ascii="Roboto" w:hAnsi="Roboto" w:cs="Arial"/>
          <w:sz w:val="22"/>
          <w:lang w:eastAsia="zh-CN"/>
        </w:rPr>
        <w:t>School of Economic, Social and Political Sciences/ Department of Politics and International Relations</w:t>
      </w:r>
    </w:p>
    <w:p w14:paraId="0F7483D1" w14:textId="1ACA3D10"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6479B0" w:rsidRPr="00156A64">
        <w:rPr>
          <w:rFonts w:ascii="Roboto" w:hAnsi="Roboto" w:cs="Arial"/>
          <w:sz w:val="22"/>
          <w:lang w:eastAsia="zh-CN"/>
        </w:rPr>
        <w:t>Faculty of Social Sciences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Pr>
              <w:rFonts w:ascii="Arial" w:hAnsi="Arial" w:cs="Arial"/>
              <w:sz w:val="22"/>
            </w:rPr>
            <w:t>Level 4</w:t>
          </w:r>
        </w:sdtContent>
      </w:sdt>
    </w:p>
    <w:p w14:paraId="0600A67B" w14:textId="21F28B18"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594D7E">
            <w:rPr>
              <w:rFonts w:ascii="Arial" w:hAnsi="Arial" w:cs="Arial"/>
              <w:sz w:val="22"/>
            </w:rPr>
            <w:t>Research</w:t>
          </w:r>
        </w:sdtContent>
      </w:sdt>
    </w:p>
    <w:p w14:paraId="1EF7A160" w14:textId="72EAA54F"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6479B0" w:rsidRPr="6C96FB08">
        <w:rPr>
          <w:rStyle w:val="Heading2Char"/>
          <w:rFonts w:ascii="Roboto" w:hAnsi="Roboto"/>
          <w:b w:val="0"/>
          <w:color w:val="auto"/>
          <w:sz w:val="22"/>
          <w:szCs w:val="22"/>
        </w:rPr>
        <w:t>Professor</w:t>
      </w:r>
    </w:p>
    <w:p w14:paraId="1DD585A1" w14:textId="79C7BCF3"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6479B0" w:rsidRPr="00156A64">
        <w:rPr>
          <w:rFonts w:ascii="Roboto" w:hAnsi="Roboto" w:cs="Arial"/>
          <w:sz w:val="22"/>
          <w:lang w:eastAsia="zh-CN"/>
        </w:rPr>
        <w:t>No direct supervisory responsibility</w:t>
      </w:r>
    </w:p>
    <w:p w14:paraId="4FB321EB" w14:textId="7726E6C0" w:rsidR="00886EF0" w:rsidRPr="00722340" w:rsidRDefault="00886EF0" w:rsidP="00AA7B17">
      <w:pPr>
        <w:tabs>
          <w:tab w:val="left" w:pos="720"/>
          <w:tab w:val="left" w:pos="1440"/>
          <w:tab w:val="left" w:pos="2160"/>
          <w:tab w:val="left" w:pos="2880"/>
          <w:tab w:val="left" w:pos="3600"/>
          <w:tab w:val="left" w:pos="4320"/>
          <w:tab w:val="left" w:pos="5040"/>
          <w:tab w:val="left" w:pos="6435"/>
        </w:tabs>
        <w:ind w:left="3600" w:hanging="3600"/>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6479B0" w:rsidRPr="00156A64">
        <w:rPr>
          <w:rFonts w:ascii="Roboto" w:hAnsi="Roboto" w:cs="Arial"/>
          <w:sz w:val="22"/>
        </w:rPr>
        <w:t>Office-based</w:t>
      </w:r>
      <w:r w:rsidR="00E23DE8">
        <w:rPr>
          <w:rFonts w:ascii="Roboto" w:hAnsi="Roboto"/>
          <w:b/>
          <w:bCs/>
          <w:color w:val="002E3B" w:themeColor="accent1"/>
          <w:sz w:val="22"/>
        </w:rPr>
        <w:pict w14:anchorId="22B7B9FB">
          <v:rect id="_x0000_i1026" style="width:0;height:1.5pt" o:hralign="center" o:hrstd="t" o:hr="t" fillcolor="#a0a0a0" stroked="f"/>
        </w:pict>
      </w:r>
    </w:p>
    <w:p w14:paraId="7B3CEA09" w14:textId="7557474D" w:rsidR="00D56E08" w:rsidRPr="00D56E08" w:rsidRDefault="00A2516E" w:rsidP="00594D7E">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Research</w:t>
      </w:r>
      <w:r w:rsidR="00D56E08" w:rsidRPr="00D56E08">
        <w:rPr>
          <w:rStyle w:val="Heading2Char"/>
          <w:rFonts w:ascii="Roboto" w:hAnsi="Roboto"/>
          <w:b w:val="0"/>
          <w:bCs/>
          <w:color w:val="auto"/>
          <w:sz w:val="22"/>
          <w:szCs w:val="22"/>
        </w:rPr>
        <w:t>: Building research skills, experience and networks, with appropriate guidance, support and supervision. Work is typically focused on a personal programme of research or contributing to wider programmes of research.</w:t>
      </w:r>
    </w:p>
    <w:p w14:paraId="54D73DE9" w14:textId="4D3992C6" w:rsidR="00886EF0" w:rsidRPr="006D162A" w:rsidRDefault="00D56E08" w:rsidP="00D56E08">
      <w:pPr>
        <w:ind w:left="1560"/>
        <w:rPr>
          <w:rStyle w:val="Heading2Char"/>
          <w:rFonts w:ascii="Arial" w:hAnsi="Arial" w:cs="Arial"/>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Planning own work and contributing effectively to leadership, management and engagement activities, with appropriate guidance, support and supervision.</w:t>
      </w:r>
    </w:p>
    <w:p w14:paraId="3642C055" w14:textId="604C9D11" w:rsidR="00A2516E" w:rsidRPr="00722340" w:rsidRDefault="00E23DE8" w:rsidP="00D56E08">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2D315356" w:rsidR="00886EF0" w:rsidRPr="00722340" w:rsidRDefault="00D17CF9"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8</w:t>
      </w:r>
      <w:r w:rsidR="00BF4A08">
        <w:rPr>
          <w:rFonts w:ascii="Roboto" w:hAnsi="Roboto"/>
          <w:b/>
          <w:bCs/>
          <w:color w:val="002E3B" w:themeColor="accent1"/>
          <w:sz w:val="22"/>
        </w:rPr>
        <w:t>0</w:t>
      </w:r>
      <w:r w:rsidR="00886EF0" w:rsidRPr="00722340">
        <w:rPr>
          <w:rFonts w:ascii="Roboto" w:hAnsi="Roboto"/>
          <w:b/>
          <w:bCs/>
          <w:color w:val="002E3B" w:themeColor="accent1"/>
          <w:sz w:val="22"/>
        </w:rPr>
        <w:t>%</w:t>
      </w:r>
    </w:p>
    <w:p w14:paraId="09F12A9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0F5F8D99" w14:textId="17D38BE9" w:rsidR="00EF3DFB" w:rsidRPr="00156A64" w:rsidRDefault="00497EFF" w:rsidP="00EF3DFB">
      <w:pPr>
        <w:pStyle w:val="EndnoteText"/>
        <w:numPr>
          <w:ilvl w:val="0"/>
          <w:numId w:val="13"/>
        </w:numPr>
        <w:tabs>
          <w:tab w:val="left" w:pos="0"/>
          <w:tab w:val="left" w:pos="567"/>
        </w:tabs>
        <w:suppressAutoHyphens/>
        <w:ind w:left="851" w:hanging="284"/>
        <w:rPr>
          <w:rFonts w:ascii="Roboto" w:eastAsia="TimesNewRomanPSMT" w:hAnsi="Roboto" w:cs="Arial"/>
          <w:sz w:val="22"/>
          <w:szCs w:val="22"/>
          <w:lang w:eastAsia="zh-CN"/>
        </w:rPr>
      </w:pPr>
      <w:r>
        <w:rPr>
          <w:rFonts w:ascii="Roboto" w:hAnsi="Roboto" w:cs="Arial"/>
          <w:sz w:val="22"/>
          <w:szCs w:val="22"/>
          <w:lang w:val="en-GB"/>
        </w:rPr>
        <w:t>U</w:t>
      </w:r>
      <w:r w:rsidR="00EF3DFB" w:rsidRPr="00156A64">
        <w:rPr>
          <w:rFonts w:ascii="Roboto" w:hAnsi="Roboto" w:cs="Arial"/>
          <w:sz w:val="22"/>
          <w:szCs w:val="22"/>
          <w:lang w:val="en-GB"/>
        </w:rPr>
        <w:t xml:space="preserve">ndertake </w:t>
      </w:r>
      <w:r w:rsidR="00A85FCF">
        <w:rPr>
          <w:rFonts w:ascii="Roboto" w:hAnsi="Roboto" w:cs="Arial"/>
          <w:sz w:val="22"/>
          <w:szCs w:val="22"/>
          <w:lang w:val="en-GB"/>
        </w:rPr>
        <w:t xml:space="preserve">original </w:t>
      </w:r>
      <w:r w:rsidR="00EF3DFB" w:rsidRPr="00156A64">
        <w:rPr>
          <w:rFonts w:ascii="Roboto" w:hAnsi="Roboto" w:cs="Arial"/>
          <w:sz w:val="22"/>
          <w:szCs w:val="22"/>
          <w:lang w:val="en-GB"/>
        </w:rPr>
        <w:t xml:space="preserve">research </w:t>
      </w:r>
      <w:r w:rsidR="00A85FCF">
        <w:rPr>
          <w:rFonts w:ascii="Roboto" w:hAnsi="Roboto" w:cs="Arial"/>
          <w:sz w:val="22"/>
          <w:szCs w:val="22"/>
          <w:lang w:val="en-GB"/>
        </w:rPr>
        <w:t xml:space="preserve">and data analysis </w:t>
      </w:r>
      <w:r w:rsidR="00EF3DFB" w:rsidRPr="00156A64">
        <w:rPr>
          <w:rFonts w:ascii="Roboto" w:hAnsi="Roboto" w:cs="Arial"/>
          <w:sz w:val="22"/>
          <w:szCs w:val="22"/>
          <w:lang w:val="en-GB"/>
        </w:rPr>
        <w:t xml:space="preserve">as part of the </w:t>
      </w:r>
      <w:r w:rsidR="00EF3DFB" w:rsidRPr="00156A64">
        <w:rPr>
          <w:rFonts w:ascii="Roboto" w:eastAsia="TimesNewRomanPSMT" w:hAnsi="Roboto" w:cs="Arial"/>
          <w:sz w:val="22"/>
          <w:szCs w:val="22"/>
          <w:lang w:eastAsia="zh-CN"/>
        </w:rPr>
        <w:t>Horizon Europe, P</w:t>
      </w:r>
      <w:r w:rsidR="00EF3DFB" w:rsidRPr="00156A64">
        <w:rPr>
          <w:rFonts w:ascii="Roboto" w:eastAsia="TimesNewRomanPSMT" w:hAnsi="Roboto" w:cs="Arial"/>
          <w:sz w:val="22"/>
          <w:szCs w:val="22"/>
          <w:lang w:val="en-GB" w:eastAsia="zh-CN"/>
        </w:rPr>
        <w:t>LEDGE: Politics of Grievance and Democratic Governance), funded by the European Union Horizon Europe, project number 101132560 and the UK Research and Innovation (UKRI) under the UK’s government Horizon Europe Funding Guarantee (project number 10108342)</w:t>
      </w:r>
    </w:p>
    <w:p w14:paraId="4F3E979D" w14:textId="77777777" w:rsidR="008123CD" w:rsidRPr="008123CD" w:rsidRDefault="008123CD" w:rsidP="00E5700A">
      <w:pPr>
        <w:pStyle w:val="ListParagraph"/>
        <w:numPr>
          <w:ilvl w:val="0"/>
          <w:numId w:val="13"/>
        </w:numPr>
        <w:ind w:left="851" w:right="340"/>
        <w:contextualSpacing w:val="0"/>
        <w:rPr>
          <w:rFonts w:ascii="Arial" w:hAnsi="Arial" w:cs="Arial"/>
          <w:sz w:val="22"/>
        </w:rPr>
      </w:pPr>
      <w:r w:rsidRPr="00156A64">
        <w:rPr>
          <w:rFonts w:ascii="Roboto" w:hAnsi="Roboto" w:cs="Arial"/>
          <w:sz w:val="22"/>
        </w:rPr>
        <w:t>Engage in conceptual and empirical research on emotionality in politics, focusing on themes such as grievance politics, ressentiment, anti-democratic support, affective polarisation and populist politics</w:t>
      </w:r>
    </w:p>
    <w:p w14:paraId="60D5F92D" w14:textId="77777777" w:rsidR="000B5947" w:rsidRPr="000B5947" w:rsidRDefault="008123CD" w:rsidP="000B5947">
      <w:pPr>
        <w:pStyle w:val="ListParagraph"/>
        <w:numPr>
          <w:ilvl w:val="0"/>
          <w:numId w:val="13"/>
        </w:numPr>
        <w:ind w:left="851" w:right="340"/>
        <w:contextualSpacing w:val="0"/>
        <w:rPr>
          <w:rFonts w:ascii="Arial" w:hAnsi="Arial" w:cs="Arial"/>
          <w:sz w:val="22"/>
        </w:rPr>
      </w:pPr>
      <w:r w:rsidRPr="00156A64">
        <w:rPr>
          <w:rFonts w:ascii="Roboto" w:hAnsi="Roboto" w:cs="Arial"/>
          <w:sz w:val="22"/>
        </w:rPr>
        <w:t xml:space="preserve">Utilize a range of quantitative and qualitative methods, including experiments, longitudinal surveys, and interviews to </w:t>
      </w:r>
      <w:r w:rsidR="00A85FCF">
        <w:rPr>
          <w:rFonts w:ascii="Roboto" w:hAnsi="Roboto" w:cs="Arial"/>
          <w:sz w:val="22"/>
        </w:rPr>
        <w:t xml:space="preserve">analyse PLEDGE data to </w:t>
      </w:r>
      <w:r w:rsidRPr="00156A64">
        <w:rPr>
          <w:rFonts w:ascii="Roboto" w:hAnsi="Roboto" w:cs="Arial"/>
          <w:sz w:val="22"/>
        </w:rPr>
        <w:t>explore the role of emotions in political preferences and policy dynamics</w:t>
      </w:r>
    </w:p>
    <w:p w14:paraId="182FEEDD" w14:textId="053B97FB" w:rsidR="000B5947" w:rsidRPr="00385D23" w:rsidRDefault="000B5947" w:rsidP="000B5947">
      <w:pPr>
        <w:pStyle w:val="ListParagraph"/>
        <w:numPr>
          <w:ilvl w:val="0"/>
          <w:numId w:val="13"/>
        </w:numPr>
        <w:ind w:left="851" w:right="340"/>
        <w:contextualSpacing w:val="0"/>
        <w:rPr>
          <w:rFonts w:ascii="Arial" w:hAnsi="Arial" w:cs="Arial"/>
          <w:sz w:val="22"/>
        </w:rPr>
      </w:pPr>
      <w:r>
        <w:rPr>
          <w:rFonts w:ascii="Roboto" w:eastAsia="Roboto" w:hAnsi="Roboto" w:cs="Roboto"/>
          <w:sz w:val="22"/>
        </w:rPr>
        <w:lastRenderedPageBreak/>
        <w:t>M</w:t>
      </w:r>
      <w:r w:rsidRPr="000B5947">
        <w:rPr>
          <w:rFonts w:ascii="Roboto" w:eastAsia="Roboto" w:hAnsi="Roboto" w:cs="Roboto"/>
          <w:sz w:val="22"/>
        </w:rPr>
        <w:t xml:space="preserve">anage large-scale datasets used in the project; e.g. clean and merge datasets, write up code in line with the project requirements and University policies.  </w:t>
      </w:r>
    </w:p>
    <w:p w14:paraId="089EE39A" w14:textId="4E9E2815" w:rsidR="00385D23" w:rsidRPr="000B5947" w:rsidRDefault="00385D23" w:rsidP="000B5947">
      <w:pPr>
        <w:pStyle w:val="ListParagraph"/>
        <w:numPr>
          <w:ilvl w:val="0"/>
          <w:numId w:val="13"/>
        </w:numPr>
        <w:ind w:left="851" w:right="340"/>
        <w:contextualSpacing w:val="0"/>
        <w:rPr>
          <w:rFonts w:ascii="Arial" w:hAnsi="Arial" w:cs="Arial"/>
          <w:sz w:val="22"/>
        </w:rPr>
      </w:pPr>
      <w:r>
        <w:rPr>
          <w:rFonts w:ascii="Roboto" w:eastAsia="Roboto" w:hAnsi="Roboto" w:cs="Roboto"/>
          <w:sz w:val="22"/>
        </w:rPr>
        <w:t>A</w:t>
      </w:r>
      <w:r w:rsidRPr="00156A64">
        <w:rPr>
          <w:rFonts w:ascii="Roboto" w:eastAsia="Roboto" w:hAnsi="Roboto" w:cs="Roboto"/>
          <w:sz w:val="22"/>
        </w:rPr>
        <w:t>ssist in the writing of reports, journal articles and policy briefings, provide input for the project website, and to organise outputs in line with the University policies</w:t>
      </w:r>
    </w:p>
    <w:p w14:paraId="27778238" w14:textId="666CF8D5" w:rsidR="008123CD" w:rsidRPr="008123CD" w:rsidRDefault="00385D23" w:rsidP="00E5700A">
      <w:pPr>
        <w:pStyle w:val="ListParagraph"/>
        <w:numPr>
          <w:ilvl w:val="0"/>
          <w:numId w:val="13"/>
        </w:numPr>
        <w:ind w:left="851" w:right="340"/>
        <w:contextualSpacing w:val="0"/>
        <w:rPr>
          <w:rFonts w:ascii="Arial" w:hAnsi="Arial" w:cs="Arial"/>
          <w:sz w:val="22"/>
        </w:rPr>
      </w:pPr>
      <w:r>
        <w:rPr>
          <w:rFonts w:ascii="Roboto" w:hAnsi="Roboto" w:cs="Arial"/>
          <w:sz w:val="22"/>
        </w:rPr>
        <w:t>D</w:t>
      </w:r>
      <w:r w:rsidR="008123CD" w:rsidRPr="00156A64">
        <w:rPr>
          <w:rFonts w:ascii="Roboto" w:hAnsi="Roboto" w:cs="Arial"/>
          <w:sz w:val="22"/>
        </w:rPr>
        <w:t>isseminate results</w:t>
      </w:r>
      <w:r>
        <w:rPr>
          <w:rFonts w:ascii="Roboto" w:hAnsi="Roboto" w:cs="Arial"/>
          <w:sz w:val="22"/>
        </w:rPr>
        <w:t xml:space="preserve"> based on PLEDGE research findings</w:t>
      </w:r>
      <w:r w:rsidR="008123CD" w:rsidRPr="00156A64">
        <w:rPr>
          <w:rFonts w:ascii="Roboto" w:hAnsi="Roboto" w:cs="Arial"/>
          <w:sz w:val="22"/>
        </w:rPr>
        <w:t xml:space="preserve"> through academic publications, conference presentations, and other dissemination activities</w:t>
      </w:r>
    </w:p>
    <w:p w14:paraId="31EB3FBC" w14:textId="77777777" w:rsidR="008123CD" w:rsidRPr="008123CD" w:rsidRDefault="008123CD" w:rsidP="00E5700A">
      <w:pPr>
        <w:pStyle w:val="ListParagraph"/>
        <w:numPr>
          <w:ilvl w:val="0"/>
          <w:numId w:val="13"/>
        </w:numPr>
        <w:ind w:left="851" w:right="340"/>
        <w:contextualSpacing w:val="0"/>
        <w:rPr>
          <w:rFonts w:ascii="Arial" w:hAnsi="Arial" w:cs="Arial"/>
          <w:sz w:val="22"/>
        </w:rPr>
      </w:pPr>
      <w:r w:rsidRPr="00156A64">
        <w:rPr>
          <w:rFonts w:ascii="Roboto" w:hAnsi="Roboto" w:cs="Arial"/>
          <w:sz w:val="22"/>
        </w:rPr>
        <w:t>Contribute to project organization and participate in project-related events and activities</w:t>
      </w:r>
    </w:p>
    <w:p w14:paraId="37A01125" w14:textId="77777777" w:rsidR="008123CD" w:rsidRPr="008123CD" w:rsidRDefault="008123CD" w:rsidP="00E5700A">
      <w:pPr>
        <w:pStyle w:val="ListParagraph"/>
        <w:numPr>
          <w:ilvl w:val="0"/>
          <w:numId w:val="13"/>
        </w:numPr>
        <w:ind w:left="851" w:right="340"/>
        <w:contextualSpacing w:val="0"/>
        <w:rPr>
          <w:rFonts w:ascii="Arial" w:hAnsi="Arial" w:cs="Arial"/>
          <w:sz w:val="22"/>
        </w:rPr>
      </w:pPr>
      <w:r w:rsidRPr="00156A64">
        <w:rPr>
          <w:rFonts w:ascii="Roboto" w:hAnsi="Roboto" w:cs="Arial"/>
          <w:sz w:val="22"/>
        </w:rPr>
        <w:t>Attend regular meetings with the local project team and</w:t>
      </w:r>
      <w:r>
        <w:rPr>
          <w:rFonts w:ascii="Roboto" w:hAnsi="Roboto" w:cs="Arial"/>
          <w:sz w:val="22"/>
        </w:rPr>
        <w:t xml:space="preserve"> the PLEDGE consortium. </w:t>
      </w:r>
    </w:p>
    <w:p w14:paraId="60490F88" w14:textId="77777777" w:rsidR="00976BEC" w:rsidRPr="00976BEC" w:rsidRDefault="008123CD" w:rsidP="00E5700A">
      <w:pPr>
        <w:pStyle w:val="ListParagraph"/>
        <w:numPr>
          <w:ilvl w:val="0"/>
          <w:numId w:val="13"/>
        </w:numPr>
        <w:ind w:left="851" w:right="340"/>
        <w:contextualSpacing w:val="0"/>
        <w:rPr>
          <w:rFonts w:ascii="Arial" w:hAnsi="Arial" w:cs="Arial"/>
          <w:sz w:val="22"/>
        </w:rPr>
      </w:pPr>
      <w:r>
        <w:rPr>
          <w:rFonts w:ascii="Roboto" w:hAnsi="Roboto" w:cs="Arial"/>
          <w:sz w:val="22"/>
        </w:rPr>
        <w:t xml:space="preserve">Contribute </w:t>
      </w:r>
      <w:r w:rsidRPr="00156A64">
        <w:rPr>
          <w:rFonts w:ascii="Roboto" w:hAnsi="Roboto" w:cs="Arial"/>
          <w:sz w:val="22"/>
        </w:rPr>
        <w:t>to the intellectual life of the University of Southampton through participation in seminars, workshops, and departmental meetings</w:t>
      </w:r>
    </w:p>
    <w:p w14:paraId="4645596A" w14:textId="769BA147" w:rsidR="008123CD" w:rsidRDefault="008123CD" w:rsidP="00E5700A">
      <w:pPr>
        <w:pStyle w:val="ListParagraph"/>
        <w:numPr>
          <w:ilvl w:val="0"/>
          <w:numId w:val="13"/>
        </w:numPr>
        <w:ind w:left="851" w:right="340"/>
        <w:contextualSpacing w:val="0"/>
        <w:rPr>
          <w:rFonts w:ascii="Arial" w:hAnsi="Arial" w:cs="Arial"/>
          <w:sz w:val="22"/>
        </w:rPr>
      </w:pPr>
      <w:r w:rsidRPr="00156A64">
        <w:rPr>
          <w:rFonts w:ascii="Roboto" w:hAnsi="Roboto" w:cs="Arial"/>
          <w:sz w:val="22"/>
        </w:rPr>
        <w:t>Disseminate information about PLEDGE research outputs through electronic and social media, as well as in written form</w:t>
      </w:r>
    </w:p>
    <w:p w14:paraId="429C557E"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0288AA41" w14:textId="10352D8B" w:rsidR="00E5700A" w:rsidRPr="00D56E08" w:rsidRDefault="00E5700A" w:rsidP="041E4D81">
      <w:pPr>
        <w:pStyle w:val="ListParagraph"/>
        <w:numPr>
          <w:ilvl w:val="0"/>
          <w:numId w:val="13"/>
        </w:numPr>
        <w:ind w:left="851" w:right="340"/>
        <w:contextualSpacing w:val="0"/>
        <w:rPr>
          <w:rFonts w:ascii="Arial" w:hAnsi="Arial" w:cs="Arial"/>
          <w:sz w:val="22"/>
        </w:rPr>
      </w:pPr>
      <w:r w:rsidRPr="041E4D81">
        <w:rPr>
          <w:rFonts w:ascii="Arial" w:hAnsi="Arial" w:cs="Arial"/>
          <w:sz w:val="22"/>
        </w:rPr>
        <w:t>Ensure that research outputs are findable, accessible, interoperable and re</w:t>
      </w:r>
      <w:r w:rsidR="5E80F68C" w:rsidRPr="041E4D81">
        <w:rPr>
          <w:rFonts w:ascii="Arial" w:hAnsi="Arial" w:cs="Arial"/>
          <w:sz w:val="22"/>
        </w:rPr>
        <w:t xml:space="preserve">usable </w:t>
      </w:r>
      <w:r w:rsidRPr="041E4D81">
        <w:rPr>
          <w:rFonts w:ascii="Arial" w:hAnsi="Arial" w:cs="Arial"/>
          <w:sz w:val="22"/>
        </w:rPr>
        <w:t>(FAIR) and, wherever possible, open access.</w:t>
      </w:r>
    </w:p>
    <w:p w14:paraId="22655E3B" w14:textId="6F20BEE5" w:rsidR="00886EF0" w:rsidRPr="00722340" w:rsidRDefault="00BF4A08"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085F4843" w14:textId="77777777" w:rsidR="00E5700A" w:rsidRDefault="00E5700A" w:rsidP="00E5700A">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4A63D674" w14:textId="77777777" w:rsidR="00E5700A" w:rsidRPr="00CB1D5C" w:rsidRDefault="00E5700A" w:rsidP="00E5700A">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73270F1B"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51319D66" w14:textId="77777777" w:rsidR="0028441F" w:rsidRDefault="00E5700A" w:rsidP="0028441F">
      <w:pPr>
        <w:pStyle w:val="ListParagraph"/>
        <w:numPr>
          <w:ilvl w:val="0"/>
          <w:numId w:val="15"/>
        </w:numPr>
        <w:ind w:left="851" w:right="340"/>
        <w:contextualSpacing w:val="0"/>
        <w:rPr>
          <w:rFonts w:ascii="Arial" w:hAnsi="Arial" w:cs="Arial"/>
          <w:sz w:val="22"/>
        </w:rPr>
      </w:pPr>
      <w:r w:rsidRPr="00CB1D5C">
        <w:rPr>
          <w:rFonts w:ascii="Arial" w:hAnsi="Arial" w:cs="Arial"/>
          <w:sz w:val="22"/>
        </w:rPr>
        <w:t>Undertake defined tasks and contribute effectively to team</w:t>
      </w:r>
      <w:r w:rsidR="00E211F5">
        <w:rPr>
          <w:rFonts w:ascii="Arial" w:hAnsi="Arial" w:cs="Arial"/>
          <w:sz w:val="22"/>
        </w:rPr>
        <w:t xml:space="preserve"> and </w:t>
      </w:r>
      <w:r w:rsidRPr="00CB1D5C">
        <w:rPr>
          <w:rFonts w:ascii="Arial" w:hAnsi="Arial" w:cs="Arial"/>
          <w:sz w:val="22"/>
        </w:rPr>
        <w:t>project work.</w:t>
      </w:r>
    </w:p>
    <w:p w14:paraId="25C59A8F" w14:textId="0B629CA0" w:rsidR="0028441F" w:rsidRPr="0028441F" w:rsidRDefault="0028441F" w:rsidP="0028441F">
      <w:pPr>
        <w:pStyle w:val="ListParagraph"/>
        <w:numPr>
          <w:ilvl w:val="0"/>
          <w:numId w:val="15"/>
        </w:numPr>
        <w:ind w:left="851" w:right="340"/>
        <w:contextualSpacing w:val="0"/>
        <w:rPr>
          <w:rFonts w:ascii="Arial" w:hAnsi="Arial" w:cs="Arial"/>
          <w:sz w:val="22"/>
        </w:rPr>
      </w:pPr>
      <w:r w:rsidRPr="0028441F">
        <w:rPr>
          <w:rFonts w:ascii="Roboto" w:eastAsia="Roboto" w:hAnsi="Roboto" w:cs="Roboto"/>
          <w:sz w:val="22"/>
        </w:rPr>
        <w:t xml:space="preserve">Carry out administrative tasks associated with </w:t>
      </w:r>
      <w:r>
        <w:rPr>
          <w:rFonts w:ascii="Roboto" w:eastAsia="Roboto" w:hAnsi="Roboto" w:cs="Roboto"/>
          <w:sz w:val="22"/>
        </w:rPr>
        <w:t>the PLEDGE project</w:t>
      </w:r>
      <w:r w:rsidRPr="0028441F">
        <w:rPr>
          <w:rFonts w:ascii="Roboto" w:eastAsia="Roboto" w:hAnsi="Roboto" w:cs="Roboto"/>
          <w:sz w:val="22"/>
        </w:rPr>
        <w:t>, e.g.</w:t>
      </w:r>
      <w:r>
        <w:rPr>
          <w:rFonts w:ascii="Roboto" w:eastAsia="Roboto" w:hAnsi="Roboto" w:cs="Roboto"/>
          <w:sz w:val="22"/>
        </w:rPr>
        <w:t xml:space="preserve"> </w:t>
      </w:r>
      <w:r w:rsidRPr="0028441F">
        <w:rPr>
          <w:rFonts w:ascii="Roboto" w:eastAsia="Roboto" w:hAnsi="Roboto" w:cs="Roboto"/>
          <w:sz w:val="22"/>
        </w:rPr>
        <w:t xml:space="preserve">organisation of project meetings and documentation. Implementation of procedures required to ensure accurate and timely formal reporting and financial control. </w:t>
      </w:r>
    </w:p>
    <w:p w14:paraId="305C81AC"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Effectively engage in probation, appraisal, career development and continuing professional development activities.</w:t>
      </w:r>
    </w:p>
    <w:p w14:paraId="4D4ABB4B" w14:textId="77777777" w:rsidR="00E5700A" w:rsidRPr="006D162A" w:rsidRDefault="00E5700A" w:rsidP="00E5700A">
      <w:pPr>
        <w:pStyle w:val="ListParagraph"/>
        <w:numPr>
          <w:ilvl w:val="0"/>
          <w:numId w:val="15"/>
        </w:numPr>
        <w:ind w:left="851" w:right="340"/>
        <w:contextualSpacing w:val="0"/>
        <w:rPr>
          <w:rFonts w:ascii="Arial" w:hAnsi="Arial" w:cs="Arial"/>
          <w:sz w:val="22"/>
        </w:rPr>
      </w:pPr>
      <w:r w:rsidRPr="00A574E8">
        <w:rPr>
          <w:rFonts w:ascii="Arial" w:hAnsi="Arial" w:cs="Arial"/>
          <w:sz w:val="22"/>
        </w:rPr>
        <w:t>Use discretion and judgement to select from or adapt existing processes and procedures to achieve outcomes</w:t>
      </w:r>
      <w:r w:rsidRPr="006D162A">
        <w:rPr>
          <w:rFonts w:ascii="Arial" w:hAnsi="Arial" w:cs="Arial"/>
          <w:sz w:val="22"/>
        </w:rPr>
        <w:t>.</w:t>
      </w: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32363BA3" w:rsidR="002B5854" w:rsidRPr="00D17CF9" w:rsidRDefault="004475D0" w:rsidP="002B5854">
      <w:pPr>
        <w:pStyle w:val="ListParagraph"/>
        <w:ind w:left="567" w:right="340"/>
        <w:contextualSpacing w:val="0"/>
        <w:rPr>
          <w:rFonts w:ascii="Arial" w:hAnsi="Arial" w:cs="Arial"/>
          <w:sz w:val="22"/>
        </w:rPr>
      </w:pPr>
      <w:r>
        <w:rPr>
          <w:rFonts w:ascii="Arial" w:hAnsi="Arial" w:cs="Arial"/>
          <w:sz w:val="22"/>
        </w:rPr>
        <w:t>A</w:t>
      </w:r>
      <w:r w:rsidR="00E60932" w:rsidRPr="00D17CF9">
        <w:rPr>
          <w:rFonts w:ascii="Arial" w:hAnsi="Arial" w:cs="Arial"/>
          <w:sz w:val="22"/>
        </w:rPr>
        <w:t>llocate 10 days a year (pro rata if part-time) to undertake training and continuing professional development (CPD), develop research identity and leadership skills in line with the Researcher Development Concordat</w:t>
      </w:r>
      <w:r w:rsidR="002B5854" w:rsidRPr="00D17CF9">
        <w:rPr>
          <w:rFonts w:ascii="Arial" w:hAnsi="Arial" w:cs="Arial"/>
          <w:sz w:val="22"/>
        </w:rPr>
        <w:t>.</w:t>
      </w:r>
    </w:p>
    <w:p w14:paraId="51BA8BCC" w14:textId="77777777" w:rsidR="00E60932" w:rsidRPr="00D17CF9" w:rsidRDefault="00E60932" w:rsidP="00E60932">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D17CF9">
        <w:rPr>
          <w:rFonts w:ascii="Roboto" w:hAnsi="Roboto"/>
          <w:b/>
          <w:bCs/>
          <w:color w:val="002E3B" w:themeColor="accent1"/>
          <w:sz w:val="22"/>
        </w:rPr>
        <w:t>5%</w:t>
      </w:r>
    </w:p>
    <w:p w14:paraId="0C5E03FA" w14:textId="678FE28C" w:rsidR="00E60932" w:rsidRPr="00E60932" w:rsidRDefault="00727D82" w:rsidP="00E60932">
      <w:pPr>
        <w:pStyle w:val="ListParagraph"/>
        <w:ind w:left="567" w:right="340"/>
        <w:contextualSpacing w:val="0"/>
        <w:rPr>
          <w:rFonts w:ascii="Arial" w:hAnsi="Arial" w:cs="Arial"/>
          <w:sz w:val="22"/>
        </w:rPr>
      </w:pPr>
      <w:r>
        <w:rPr>
          <w:rFonts w:ascii="Arial" w:hAnsi="Arial" w:cs="Arial"/>
          <w:sz w:val="22"/>
        </w:rPr>
        <w:t xml:space="preserve">Undertake </w:t>
      </w:r>
      <w:r w:rsidR="00E60932" w:rsidRPr="00D17CF9">
        <w:rPr>
          <w:rFonts w:ascii="Arial" w:hAnsi="Arial" w:cs="Arial"/>
          <w:sz w:val="22"/>
        </w:rPr>
        <w:t>other</w:t>
      </w:r>
      <w:r>
        <w:rPr>
          <w:rFonts w:ascii="Arial" w:hAnsi="Arial" w:cs="Arial"/>
          <w:sz w:val="22"/>
        </w:rPr>
        <w:t xml:space="preserve"> relevant research activities </w:t>
      </w:r>
      <w:r w:rsidR="00B070F3">
        <w:rPr>
          <w:rFonts w:ascii="Arial" w:hAnsi="Arial" w:cs="Arial"/>
          <w:sz w:val="22"/>
        </w:rPr>
        <w:t>or</w:t>
      </w:r>
      <w:r w:rsidR="00E60932" w:rsidRPr="00D17CF9">
        <w:rPr>
          <w:rFonts w:ascii="Arial" w:hAnsi="Arial" w:cs="Arial"/>
          <w:sz w:val="22"/>
        </w:rPr>
        <w:t xml:space="preserve"> duties as allocated by the line manager following consultation with the post holder.</w:t>
      </w:r>
    </w:p>
    <w:p w14:paraId="4365D791" w14:textId="03311F0A" w:rsidR="00886EF0" w:rsidRPr="00722340" w:rsidRDefault="00E23DE8"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398A5633" w14:textId="2E5022F2" w:rsidR="00B9140F" w:rsidRPr="000E3898" w:rsidRDefault="00B9140F" w:rsidP="002B5854">
      <w:pPr>
        <w:ind w:left="567"/>
        <w:rPr>
          <w:rFonts w:ascii="Arial" w:hAnsi="Arial" w:cs="Arial"/>
          <w:sz w:val="22"/>
        </w:rPr>
      </w:pPr>
      <w:r w:rsidRPr="000E3898">
        <w:rPr>
          <w:rFonts w:ascii="Arial" w:hAnsi="Arial" w:cs="Arial"/>
          <w:sz w:val="22"/>
        </w:rPr>
        <w:t>Other members of the department</w:t>
      </w:r>
      <w:r w:rsidR="00D03506" w:rsidRPr="000E3898">
        <w:rPr>
          <w:rFonts w:ascii="Arial" w:hAnsi="Arial" w:cs="Arial"/>
          <w:sz w:val="22"/>
        </w:rPr>
        <w:t>/University staff</w:t>
      </w:r>
      <w:r w:rsidR="00445E93" w:rsidRPr="000E3898">
        <w:rPr>
          <w:rFonts w:ascii="Arial" w:hAnsi="Arial" w:cs="Arial"/>
          <w:sz w:val="22"/>
        </w:rPr>
        <w:t xml:space="preserve">: </w:t>
      </w:r>
      <w:r w:rsidR="00445E93" w:rsidRPr="000E3898">
        <w:rPr>
          <w:rFonts w:ascii="Roboto" w:hAnsi="Roboto" w:cs="Arial"/>
          <w:sz w:val="22"/>
        </w:rPr>
        <w:t xml:space="preserve">The post-holder will work under the day-to-day direction of Dr. Tereza </w:t>
      </w:r>
      <w:proofErr w:type="spellStart"/>
      <w:r w:rsidR="00445E93" w:rsidRPr="000E3898">
        <w:rPr>
          <w:rFonts w:ascii="Roboto" w:hAnsi="Roboto" w:cs="Arial"/>
          <w:sz w:val="22"/>
        </w:rPr>
        <w:t>Capelos</w:t>
      </w:r>
      <w:proofErr w:type="spellEnd"/>
      <w:r w:rsidR="00445E93" w:rsidRPr="000E3898">
        <w:rPr>
          <w:rFonts w:ascii="Roboto" w:hAnsi="Roboto" w:cs="Arial"/>
          <w:sz w:val="22"/>
        </w:rPr>
        <w:t xml:space="preserve"> as well as with other members of the PLEDGE consortium</w:t>
      </w:r>
    </w:p>
    <w:p w14:paraId="3F337CF3" w14:textId="22794490" w:rsidR="00D03506" w:rsidRPr="006D162A" w:rsidRDefault="00D03506" w:rsidP="002B5854">
      <w:pPr>
        <w:ind w:left="567"/>
        <w:rPr>
          <w:rFonts w:ascii="Arial" w:hAnsi="Arial" w:cs="Arial"/>
          <w:sz w:val="22"/>
        </w:rPr>
      </w:pPr>
      <w:r w:rsidRPr="000E3898">
        <w:rPr>
          <w:rFonts w:ascii="Arial" w:hAnsi="Arial" w:cs="Arial"/>
          <w:sz w:val="22"/>
        </w:rPr>
        <w:t>External customers</w:t>
      </w:r>
      <w:r w:rsidR="000E3898" w:rsidRPr="000E3898">
        <w:rPr>
          <w:rFonts w:ascii="Arial" w:hAnsi="Arial" w:cs="Arial"/>
          <w:sz w:val="22"/>
        </w:rPr>
        <w:t>, r</w:t>
      </w:r>
      <w:r w:rsidRPr="000E3898">
        <w:rPr>
          <w:rFonts w:ascii="Arial" w:hAnsi="Arial" w:cs="Arial"/>
          <w:sz w:val="22"/>
        </w:rPr>
        <w:t>elevant suppliers and external contacts</w:t>
      </w:r>
      <w:r w:rsidR="000E3898" w:rsidRPr="000E3898">
        <w:rPr>
          <w:rFonts w:ascii="Arial" w:hAnsi="Arial" w:cs="Arial"/>
          <w:sz w:val="22"/>
        </w:rPr>
        <w:t xml:space="preserve">: </w:t>
      </w:r>
      <w:r w:rsidR="000E3898" w:rsidRPr="000E3898">
        <w:rPr>
          <w:rFonts w:ascii="Roboto" w:hAnsi="Roboto" w:cs="Arial"/>
          <w:sz w:val="22"/>
        </w:rPr>
        <w:t>The post-holder will be expected to liaise</w:t>
      </w:r>
      <w:r w:rsidR="000E3898" w:rsidRPr="00156A64">
        <w:rPr>
          <w:rFonts w:ascii="Roboto" w:hAnsi="Roboto" w:cs="Arial"/>
          <w:sz w:val="22"/>
        </w:rPr>
        <w:t xml:space="preserve"> with other non-academic partners on this project, as appropriate. They will also be expected to engage with other academics and potential users of the research to disseminate findings.</w:t>
      </w:r>
    </w:p>
    <w:p w14:paraId="7A27DFDD" w14:textId="720E6577" w:rsidR="00A2516E" w:rsidRPr="00722340" w:rsidRDefault="00E23DE8"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lastRenderedPageBreak/>
        <w:t>Special requirements:</w:t>
      </w:r>
    </w:p>
    <w:p w14:paraId="57B6992E" w14:textId="77777777" w:rsidR="00ED379F" w:rsidRDefault="00594D7E" w:rsidP="00ED379F">
      <w:pPr>
        <w:ind w:left="567"/>
        <w:rPr>
          <w:rFonts w:ascii="Arial" w:hAnsi="Arial" w:cs="Arial"/>
          <w:sz w:val="22"/>
        </w:rPr>
      </w:pPr>
      <w:bookmarkStart w:id="1" w:name="_Hlk193879880"/>
      <w:r w:rsidRPr="00594D7E">
        <w:rPr>
          <w:rFonts w:ascii="Arial" w:hAnsi="Arial" w:cs="Arial"/>
          <w:sz w:val="22"/>
        </w:rPr>
        <w:t>To be available to participate in fieldwork as required by the specified research project</w:t>
      </w:r>
      <w:r>
        <w:rPr>
          <w:rFonts w:ascii="Arial" w:hAnsi="Arial" w:cs="Arial"/>
          <w:sz w:val="22"/>
        </w:rPr>
        <w:t>.</w:t>
      </w:r>
      <w:bookmarkEnd w:id="1"/>
    </w:p>
    <w:p w14:paraId="16321CF9" w14:textId="0BA1C2B0" w:rsidR="00ED379F" w:rsidRPr="00ED379F" w:rsidRDefault="00ED379F" w:rsidP="00ED379F">
      <w:pPr>
        <w:ind w:left="567"/>
        <w:rPr>
          <w:rFonts w:ascii="Arial" w:hAnsi="Arial" w:cs="Arial"/>
          <w:sz w:val="22"/>
        </w:rPr>
      </w:pPr>
      <w:r w:rsidRPr="00156A64">
        <w:rPr>
          <w:rFonts w:ascii="Roboto" w:hAnsi="Roboto" w:cs="Arial"/>
          <w:sz w:val="22"/>
          <w:lang w:eastAsia="zh-CN"/>
        </w:rPr>
        <w:t>To be able to attend national and international conferences and meetings for the purpose of disseminating research results, representing the PLEDGE programme, establishing and maintaining research collaborations, as well as contributing to enterprise opportunities, as required. C</w:t>
      </w:r>
      <w:r w:rsidRPr="00156A64">
        <w:rPr>
          <w:rFonts w:ascii="Roboto" w:hAnsi="Roboto" w:cs="Arial"/>
          <w:sz w:val="22"/>
        </w:rPr>
        <w:t xml:space="preserve">andidates who have completed a relevant PhD qualification.in Political Science or Psychology are preferred, with specialization in Political Psychology being a further strength. </w:t>
      </w:r>
    </w:p>
    <w:p w14:paraId="09E730F5" w14:textId="0846EB47" w:rsidR="00A2516E" w:rsidRPr="00722340" w:rsidRDefault="00E23DE8"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2"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2"/>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03AD1296"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Substantial and authoritative practical knowledge and experien</w:t>
      </w:r>
      <w:r w:rsidRPr="006C0242">
        <w:rPr>
          <w:rFonts w:ascii="Arial" w:hAnsi="Arial" w:cs="Arial"/>
          <w:sz w:val="22"/>
        </w:rPr>
        <w:t xml:space="preserve">ce in </w:t>
      </w:r>
      <w:r w:rsidR="000740D8" w:rsidRPr="006C0242">
        <w:rPr>
          <w:rFonts w:ascii="Arial" w:hAnsi="Arial" w:cs="Arial"/>
          <w:sz w:val="22"/>
        </w:rPr>
        <w:t>political psychology</w:t>
      </w:r>
      <w:r w:rsidRPr="006C0242">
        <w:rPr>
          <w:rFonts w:ascii="Arial" w:hAnsi="Arial" w:cs="Arial"/>
          <w:sz w:val="22"/>
        </w:rPr>
        <w:t>,</w:t>
      </w:r>
      <w:r w:rsidRPr="00BA0543">
        <w:rPr>
          <w:rFonts w:ascii="Arial" w:hAnsi="Arial" w:cs="Arial"/>
          <w:sz w:val="22"/>
        </w:rPr>
        <w:t xml:space="preserve"> supported by </w:t>
      </w:r>
      <w:r w:rsidR="00CB1D5C">
        <w:rPr>
          <w:rFonts w:ascii="Arial" w:hAnsi="Arial" w:cs="Arial"/>
          <w:sz w:val="22"/>
        </w:rPr>
        <w:t>detailed</w:t>
      </w:r>
      <w:r w:rsidRPr="00BA0543">
        <w:rPr>
          <w:rFonts w:ascii="Arial" w:hAnsi="Arial" w:cs="Arial"/>
          <w:sz w:val="22"/>
        </w:rPr>
        <w:t xml:space="preserve"> understanding</w:t>
      </w:r>
      <w:r w:rsidR="009E7E06">
        <w:rPr>
          <w:rFonts w:ascii="Arial" w:hAnsi="Arial" w:cs="Arial"/>
          <w:sz w:val="22"/>
        </w:rPr>
        <w:t xml:space="preserve"> of grievance politics and emotions</w:t>
      </w:r>
    </w:p>
    <w:p w14:paraId="0671B9F3" w14:textId="38632819" w:rsidR="005B29A7" w:rsidRP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The required level of knowledge and understanding will normally have been gained through some or all of the following</w:t>
      </w:r>
      <w:r w:rsidR="005B29A7" w:rsidRPr="005B29A7">
        <w:rPr>
          <w:rFonts w:ascii="Arial" w:hAnsi="Arial" w:cs="Arial"/>
          <w:sz w:val="22"/>
        </w:rPr>
        <w:t>:</w:t>
      </w:r>
    </w:p>
    <w:p w14:paraId="53F76137" w14:textId="32B710B6" w:rsidR="005B29A7" w:rsidRPr="005B29A7" w:rsidRDefault="00BA0543" w:rsidP="002B5854">
      <w:pPr>
        <w:pStyle w:val="ListParagraph"/>
        <w:numPr>
          <w:ilvl w:val="1"/>
          <w:numId w:val="6"/>
        </w:numPr>
        <w:ind w:left="1134" w:hanging="425"/>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13622F4D" w14:textId="784952F4" w:rsidR="00C836E2" w:rsidRDefault="009A602E" w:rsidP="002B5854">
      <w:pPr>
        <w:pStyle w:val="ListParagraph"/>
        <w:numPr>
          <w:ilvl w:val="1"/>
          <w:numId w:val="6"/>
        </w:numPr>
        <w:ind w:left="1134" w:hanging="425"/>
        <w:contextualSpacing w:val="0"/>
        <w:rPr>
          <w:rFonts w:ascii="Arial" w:hAnsi="Arial" w:cs="Arial"/>
          <w:sz w:val="22"/>
        </w:rPr>
      </w:pPr>
      <w:bookmarkStart w:id="3" w:name="_Hlk194070492"/>
      <w:r w:rsidRPr="005B29A7">
        <w:rPr>
          <w:rFonts w:ascii="Arial" w:hAnsi="Arial" w:cs="Arial"/>
          <w:sz w:val="22"/>
        </w:rPr>
        <w:t>Formal qualification(s) equivalent to Level 7 or 8 of the</w:t>
      </w:r>
      <w:r w:rsidRPr="00244212">
        <w:rPr>
          <w:rFonts w:ascii="Arial" w:hAnsi="Arial" w:cs="Arial"/>
          <w:sz w:val="22"/>
        </w:rPr>
        <w:t xml:space="preserve"> </w:t>
      </w:r>
      <w:hyperlink r:id="rId12" w:history="1">
        <w:r w:rsidRPr="00244212">
          <w:rPr>
            <w:rStyle w:val="Hyperlink"/>
            <w:rFonts w:ascii="Arial" w:hAnsi="Arial" w:cs="Arial"/>
            <w:sz w:val="22"/>
          </w:rPr>
          <w:t>Regulated Qualifications Framework</w:t>
        </w:r>
      </w:hyperlink>
      <w:r w:rsidRPr="00244212">
        <w:rPr>
          <w:rFonts w:ascii="Arial" w:hAnsi="Arial" w:cs="Arial"/>
          <w:sz w:val="22"/>
        </w:rPr>
        <w:t xml:space="preserve"> e.g. </w:t>
      </w:r>
      <w:r>
        <w:rPr>
          <w:rFonts w:ascii="Arial" w:hAnsi="Arial" w:cs="Arial"/>
          <w:sz w:val="22"/>
        </w:rPr>
        <w:t xml:space="preserve">master’s degree, postgraduate certificate, diploma, PhD in </w:t>
      </w:r>
      <w:r w:rsidR="0004669A">
        <w:rPr>
          <w:rFonts w:ascii="Arial" w:hAnsi="Arial" w:cs="Arial"/>
          <w:sz w:val="22"/>
        </w:rPr>
        <w:t>Political Science or Psychology</w:t>
      </w:r>
      <w:r>
        <w:rPr>
          <w:rFonts w:ascii="Arial" w:hAnsi="Arial" w:cs="Arial"/>
          <w:sz w:val="22"/>
        </w:rPr>
        <w:t xml:space="preserve"> in </w:t>
      </w:r>
      <w:r w:rsidRPr="00244212">
        <w:rPr>
          <w:rFonts w:ascii="Arial" w:hAnsi="Arial" w:cs="Arial"/>
          <w:sz w:val="22"/>
        </w:rPr>
        <w:t xml:space="preserve">or Level </w:t>
      </w:r>
      <w:r>
        <w:rPr>
          <w:rFonts w:ascii="Arial" w:hAnsi="Arial" w:cs="Arial"/>
          <w:sz w:val="22"/>
        </w:rPr>
        <w:t>7 or 8</w:t>
      </w:r>
      <w:r w:rsidRPr="00244212">
        <w:rPr>
          <w:rFonts w:ascii="Arial" w:hAnsi="Arial" w:cs="Arial"/>
          <w:sz w:val="22"/>
        </w:rPr>
        <w:t xml:space="preserve"> award, certificate, diploma</w:t>
      </w:r>
      <w:bookmarkEnd w:id="3"/>
      <w:r w:rsidR="006D162A" w:rsidRPr="00244212">
        <w:rPr>
          <w:rFonts w:ascii="Arial" w:hAnsi="Arial" w:cs="Arial"/>
          <w:sz w:val="22"/>
        </w:rPr>
        <w:t>.</w:t>
      </w:r>
    </w:p>
    <w:p w14:paraId="689243A6" w14:textId="77777777" w:rsidR="00714083" w:rsidRPr="00714083" w:rsidRDefault="00714083" w:rsidP="00714083">
      <w:pPr>
        <w:pStyle w:val="ListParagraph"/>
        <w:numPr>
          <w:ilvl w:val="0"/>
          <w:numId w:val="6"/>
        </w:numPr>
        <w:spacing w:before="0" w:after="0"/>
        <w:rPr>
          <w:rFonts w:ascii="Roboto" w:hAnsi="Roboto" w:cs="Arial"/>
          <w:sz w:val="22"/>
          <w:lang w:eastAsia="zh-CN"/>
        </w:rPr>
      </w:pPr>
      <w:r w:rsidRPr="00714083">
        <w:rPr>
          <w:rFonts w:ascii="Roboto" w:hAnsi="Roboto" w:cs="Arial"/>
          <w:sz w:val="22"/>
          <w:lang w:eastAsia="zh-CN"/>
        </w:rPr>
        <w:t>PhD with strong quantitative component in a relevant discipline (e.g. political science, psychology).</w:t>
      </w:r>
    </w:p>
    <w:p w14:paraId="42EF3C84" w14:textId="77777777" w:rsidR="003E7E61" w:rsidRDefault="003E7E61" w:rsidP="003E7E61">
      <w:pPr>
        <w:pStyle w:val="ListParagraph"/>
        <w:numPr>
          <w:ilvl w:val="0"/>
          <w:numId w:val="6"/>
        </w:numPr>
        <w:spacing w:before="0" w:after="0"/>
        <w:rPr>
          <w:rFonts w:ascii="Roboto" w:hAnsi="Roboto" w:cs="Arial"/>
          <w:sz w:val="22"/>
          <w:lang w:eastAsia="zh-CN"/>
        </w:rPr>
      </w:pPr>
      <w:r w:rsidRPr="003E7E61">
        <w:rPr>
          <w:rFonts w:ascii="Roboto" w:hAnsi="Roboto" w:cs="Arial"/>
          <w:sz w:val="22"/>
          <w:lang w:eastAsia="zh-CN"/>
        </w:rPr>
        <w:t>Knowledge and expertise in the design and implementation of experimental studies</w:t>
      </w:r>
    </w:p>
    <w:p w14:paraId="4E12328D" w14:textId="77777777" w:rsidR="00417F08" w:rsidRPr="00417F08" w:rsidRDefault="00417F08" w:rsidP="00417F08">
      <w:pPr>
        <w:pStyle w:val="ListParagraph"/>
        <w:numPr>
          <w:ilvl w:val="0"/>
          <w:numId w:val="6"/>
        </w:numPr>
        <w:spacing w:before="0" w:after="0"/>
        <w:rPr>
          <w:rFonts w:ascii="Roboto" w:hAnsi="Roboto" w:cs="Arial"/>
          <w:sz w:val="22"/>
          <w:lang w:eastAsia="zh-CN"/>
        </w:rPr>
      </w:pPr>
      <w:r w:rsidRPr="00417F08">
        <w:rPr>
          <w:rFonts w:ascii="Roboto" w:hAnsi="Roboto" w:cs="Arial"/>
          <w:sz w:val="22"/>
          <w:lang w:eastAsia="zh-CN"/>
        </w:rPr>
        <w:t>Knowledge and expertise in the advanced quantitative analysis of experimental and survey data (cross-sectional and longitudinal analysis).</w:t>
      </w:r>
    </w:p>
    <w:p w14:paraId="4EA454FF" w14:textId="77777777" w:rsidR="0082341D" w:rsidRPr="0082341D" w:rsidRDefault="0082341D" w:rsidP="0082341D">
      <w:pPr>
        <w:pStyle w:val="ListParagraph"/>
        <w:numPr>
          <w:ilvl w:val="0"/>
          <w:numId w:val="6"/>
        </w:numPr>
        <w:spacing w:before="0" w:after="0"/>
        <w:rPr>
          <w:rFonts w:ascii="Roboto" w:hAnsi="Roboto" w:cs="Arial"/>
          <w:sz w:val="22"/>
          <w:lang w:eastAsia="zh-CN"/>
        </w:rPr>
      </w:pPr>
      <w:r w:rsidRPr="0082341D">
        <w:rPr>
          <w:rFonts w:ascii="Roboto" w:hAnsi="Roboto" w:cs="Arial"/>
          <w:sz w:val="22"/>
          <w:lang w:eastAsia="zh-CN"/>
        </w:rPr>
        <w:t>Demonstrated knowledge and publications in the political psychology of emotions, ressentiment, grievance politics, populism, and challenges to democracy.</w:t>
      </w:r>
    </w:p>
    <w:p w14:paraId="034DE8A1" w14:textId="77777777" w:rsidR="006C0242" w:rsidRPr="006C0242" w:rsidRDefault="006C0242" w:rsidP="006C0242">
      <w:pPr>
        <w:pStyle w:val="ListParagraph"/>
        <w:numPr>
          <w:ilvl w:val="0"/>
          <w:numId w:val="6"/>
        </w:numPr>
        <w:spacing w:before="0" w:after="0"/>
        <w:rPr>
          <w:rFonts w:ascii="Roboto" w:hAnsi="Roboto" w:cs="Arial"/>
          <w:sz w:val="22"/>
          <w:lang w:eastAsia="zh-CN"/>
        </w:rPr>
      </w:pPr>
      <w:r w:rsidRPr="006C0242">
        <w:rPr>
          <w:rFonts w:ascii="Roboto" w:hAnsi="Roboto" w:cs="Arial"/>
          <w:sz w:val="22"/>
          <w:lang w:eastAsia="zh-CN"/>
        </w:rPr>
        <w:t xml:space="preserve">Skilled in the use of STATA, SPSS, R, </w:t>
      </w:r>
      <w:proofErr w:type="spellStart"/>
      <w:r w:rsidRPr="006C0242">
        <w:rPr>
          <w:rFonts w:ascii="Roboto" w:hAnsi="Roboto" w:cs="Arial"/>
          <w:sz w:val="22"/>
          <w:lang w:eastAsia="zh-CN"/>
        </w:rPr>
        <w:t>Nvivo</w:t>
      </w:r>
      <w:proofErr w:type="spellEnd"/>
      <w:r w:rsidRPr="006C0242">
        <w:rPr>
          <w:rFonts w:ascii="Roboto" w:hAnsi="Roboto" w:cs="Arial"/>
          <w:sz w:val="22"/>
          <w:lang w:eastAsia="zh-CN"/>
        </w:rPr>
        <w:t xml:space="preserve"> and/or other quantitative/qualitative data analysis software.</w:t>
      </w:r>
    </w:p>
    <w:p w14:paraId="5EE21705" w14:textId="77777777" w:rsidR="006C0242" w:rsidRPr="006C0242" w:rsidRDefault="006C0242" w:rsidP="006C0242">
      <w:pPr>
        <w:pStyle w:val="ListParagraph"/>
        <w:numPr>
          <w:ilvl w:val="0"/>
          <w:numId w:val="6"/>
        </w:numPr>
        <w:spacing w:before="0" w:after="0"/>
        <w:rPr>
          <w:rFonts w:ascii="Roboto" w:hAnsi="Roboto" w:cs="Arial"/>
          <w:sz w:val="22"/>
          <w:lang w:eastAsia="zh-CN"/>
        </w:rPr>
      </w:pPr>
      <w:r w:rsidRPr="006C0242">
        <w:rPr>
          <w:rFonts w:ascii="Roboto" w:hAnsi="Roboto" w:cs="Arial"/>
          <w:sz w:val="22"/>
        </w:rPr>
        <w:t>Knowledge and expertise in analysing large datasets.</w:t>
      </w:r>
    </w:p>
    <w:p w14:paraId="389817F9" w14:textId="77777777" w:rsidR="00714083" w:rsidRPr="003E7E61" w:rsidRDefault="00714083" w:rsidP="006C0242">
      <w:pPr>
        <w:pStyle w:val="ListParagraph"/>
        <w:spacing w:before="0" w:after="0"/>
        <w:rPr>
          <w:rFonts w:ascii="Roboto" w:hAnsi="Roboto" w:cs="Arial"/>
          <w:sz w:val="22"/>
          <w:lang w:eastAsia="zh-CN"/>
        </w:rPr>
      </w:pP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1E68F6DB" w14:textId="181C582F" w:rsidR="00CB1D5C" w:rsidRDefault="00CB1D5C" w:rsidP="002B5854">
      <w:pPr>
        <w:pStyle w:val="ListParagraph"/>
        <w:numPr>
          <w:ilvl w:val="0"/>
          <w:numId w:val="11"/>
        </w:numPr>
        <w:ind w:left="567" w:hanging="425"/>
        <w:contextualSpacing w:val="0"/>
        <w:rPr>
          <w:rFonts w:ascii="Arial" w:hAnsi="Arial" w:cs="Arial"/>
          <w:sz w:val="22"/>
        </w:rPr>
      </w:pPr>
      <w:r>
        <w:rPr>
          <w:rFonts w:ascii="Arial" w:hAnsi="Arial" w:cs="Arial"/>
          <w:sz w:val="22"/>
        </w:rPr>
        <w:t xml:space="preserve">PhD in </w:t>
      </w:r>
      <w:r w:rsidR="00585BAD">
        <w:rPr>
          <w:rFonts w:ascii="Arial" w:hAnsi="Arial" w:cs="Arial"/>
          <w:sz w:val="22"/>
        </w:rPr>
        <w:t>Political Psychology</w:t>
      </w:r>
      <w:r>
        <w:rPr>
          <w:rFonts w:ascii="Arial" w:hAnsi="Arial" w:cs="Arial"/>
          <w:sz w:val="22"/>
        </w:rPr>
        <w:t>.</w:t>
      </w:r>
    </w:p>
    <w:p w14:paraId="1F77B8F8" w14:textId="77777777" w:rsidR="00281767" w:rsidRPr="00281767" w:rsidRDefault="00281767" w:rsidP="00281767">
      <w:pPr>
        <w:pStyle w:val="ListParagraph"/>
        <w:numPr>
          <w:ilvl w:val="0"/>
          <w:numId w:val="11"/>
        </w:numPr>
        <w:spacing w:before="0" w:after="0"/>
        <w:rPr>
          <w:rFonts w:ascii="Roboto" w:hAnsi="Roboto" w:cs="Arial"/>
          <w:sz w:val="22"/>
          <w:lang w:eastAsia="zh-CN"/>
        </w:rPr>
      </w:pPr>
      <w:r w:rsidRPr="00281767">
        <w:rPr>
          <w:rFonts w:ascii="Roboto" w:hAnsi="Roboto" w:cs="Arial"/>
          <w:sz w:val="22"/>
          <w:lang w:eastAsia="zh-CN"/>
        </w:rPr>
        <w:t>Experience in qualitative data analysis for transcription and coding of interviews.</w:t>
      </w:r>
    </w:p>
    <w:p w14:paraId="3431E4EB" w14:textId="20787809" w:rsidR="00B25DB3" w:rsidRDefault="00B25DB3" w:rsidP="002B5854">
      <w:pPr>
        <w:pStyle w:val="ListParagraph"/>
        <w:numPr>
          <w:ilvl w:val="0"/>
          <w:numId w:val="11"/>
        </w:numPr>
        <w:ind w:left="567" w:hanging="425"/>
        <w:contextualSpacing w:val="0"/>
        <w:rPr>
          <w:rFonts w:ascii="Arial" w:hAnsi="Arial" w:cs="Arial"/>
          <w:sz w:val="22"/>
        </w:rPr>
      </w:pPr>
      <w:r w:rsidRPr="00B25DB3">
        <w:rPr>
          <w:rFonts w:ascii="Arial" w:hAnsi="Arial" w:cs="Arial"/>
          <w:sz w:val="22"/>
        </w:rPr>
        <w:t>Demonstrated commitment to maintaining professional knowledge and awareness through continuing personal and professional development</w:t>
      </w:r>
      <w:r>
        <w:rPr>
          <w:rFonts w:ascii="Arial" w:hAnsi="Arial" w:cs="Arial"/>
          <w:sz w:val="22"/>
        </w:rPr>
        <w:t>.</w:t>
      </w:r>
    </w:p>
    <w:p w14:paraId="66E54C0C" w14:textId="76FDCDDF" w:rsidR="00B25DB3" w:rsidRPr="006D162A" w:rsidRDefault="00B25DB3" w:rsidP="002B5854">
      <w:pPr>
        <w:pStyle w:val="ListParagraph"/>
        <w:numPr>
          <w:ilvl w:val="0"/>
          <w:numId w:val="11"/>
        </w:numPr>
        <w:ind w:left="567" w:hanging="425"/>
        <w:contextualSpacing w:val="0"/>
        <w:rPr>
          <w:rFonts w:ascii="Arial" w:hAnsi="Arial" w:cs="Arial"/>
          <w:sz w:val="22"/>
        </w:rPr>
      </w:pPr>
      <w:r w:rsidRPr="00B25DB3">
        <w:rPr>
          <w:rFonts w:ascii="Arial" w:hAnsi="Arial" w:cs="Arial"/>
          <w:sz w:val="22"/>
        </w:rPr>
        <w:t>Understanding of the Concordats relevance to research</w:t>
      </w:r>
      <w:r>
        <w:rPr>
          <w:rFonts w:ascii="Arial" w:hAnsi="Arial" w:cs="Arial"/>
          <w:sz w:val="22"/>
        </w:rPr>
        <w:t>.</w:t>
      </w:r>
    </w:p>
    <w:p w14:paraId="1AEC6741" w14:textId="638A54B1" w:rsidR="0004217C" w:rsidRPr="00C9549D" w:rsidRDefault="00E23DE8"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0697ADF5" w14:textId="77777777" w:rsidR="00732AB5" w:rsidRDefault="00CB1D5C" w:rsidP="00732AB5">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1B1C409A" w14:textId="77777777" w:rsidR="00732AB5" w:rsidRPr="00732AB5" w:rsidRDefault="000C1D6D" w:rsidP="00732AB5">
      <w:pPr>
        <w:pStyle w:val="ListParagraph"/>
        <w:numPr>
          <w:ilvl w:val="0"/>
          <w:numId w:val="3"/>
        </w:numPr>
        <w:ind w:left="567"/>
        <w:contextualSpacing w:val="0"/>
        <w:rPr>
          <w:rFonts w:ascii="Roboto" w:hAnsi="Roboto"/>
          <w:sz w:val="22"/>
        </w:rPr>
      </w:pPr>
      <w:r w:rsidRPr="00732AB5">
        <w:rPr>
          <w:rFonts w:ascii="Roboto" w:hAnsi="Roboto" w:cs="Arial"/>
          <w:sz w:val="22"/>
        </w:rPr>
        <w:t>Able to present research results at group meetings and conferences.</w:t>
      </w:r>
    </w:p>
    <w:p w14:paraId="53B197EB" w14:textId="0ACDFAD4" w:rsidR="00732AB5" w:rsidRPr="00732AB5" w:rsidRDefault="00732AB5" w:rsidP="00732AB5">
      <w:pPr>
        <w:pStyle w:val="ListParagraph"/>
        <w:numPr>
          <w:ilvl w:val="0"/>
          <w:numId w:val="3"/>
        </w:numPr>
        <w:ind w:left="567"/>
        <w:contextualSpacing w:val="0"/>
        <w:rPr>
          <w:rFonts w:ascii="Roboto" w:hAnsi="Roboto"/>
          <w:sz w:val="22"/>
        </w:rPr>
      </w:pPr>
      <w:r w:rsidRPr="00732AB5">
        <w:rPr>
          <w:rFonts w:ascii="Roboto" w:hAnsi="Roboto" w:cs="Arial"/>
          <w:sz w:val="22"/>
        </w:rPr>
        <w:t>Able to write up research results for publication in leading peer-viewed journals.</w:t>
      </w:r>
    </w:p>
    <w:p w14:paraId="3C66ED7D" w14:textId="77777777" w:rsidR="00732AB5" w:rsidRPr="000C1D6D" w:rsidRDefault="00732AB5" w:rsidP="00AD5F7F">
      <w:pPr>
        <w:pStyle w:val="ListParagraph"/>
        <w:spacing w:before="0" w:after="90"/>
        <w:rPr>
          <w:rFonts w:ascii="Roboto" w:hAnsi="Roboto" w:cs="Arial"/>
          <w:sz w:val="22"/>
        </w:rPr>
      </w:pPr>
    </w:p>
    <w:p w14:paraId="6DC74EC0"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7E8850C3" w14:textId="77777777" w:rsidR="001515AB" w:rsidRPr="001515AB" w:rsidRDefault="001515AB" w:rsidP="001515AB">
      <w:pPr>
        <w:pStyle w:val="ListParagraph"/>
        <w:numPr>
          <w:ilvl w:val="0"/>
          <w:numId w:val="11"/>
        </w:numPr>
        <w:ind w:left="567" w:hanging="425"/>
        <w:rPr>
          <w:rFonts w:ascii="Roboto" w:hAnsi="Roboto" w:cs="Arial"/>
          <w:sz w:val="22"/>
        </w:rPr>
      </w:pPr>
      <w:r w:rsidRPr="001515AB">
        <w:rPr>
          <w:rFonts w:ascii="Roboto" w:hAnsi="Roboto" w:cs="Arial"/>
          <w:sz w:val="22"/>
        </w:rPr>
        <w:t>Able to work proactively with colleagues in other work areas/ institutions, contributing specialist knowledge to achieve outcomes.</w:t>
      </w:r>
    </w:p>
    <w:p w14:paraId="53720CFE" w14:textId="2C9992A1" w:rsidR="0004217C" w:rsidRPr="00C9549D" w:rsidRDefault="00E23DE8" w:rsidP="00CB1D5C">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77777777"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education, research and/or knowledge exchange and enterprise activities within broad guidelines and established University policies and procedures.</w:t>
      </w:r>
    </w:p>
    <w:p w14:paraId="26558015" w14:textId="77777777" w:rsidR="00C62E92" w:rsidRDefault="00CB1D5C" w:rsidP="00C62E92">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45D2EF0A" w14:textId="77777777" w:rsidR="00446DB3" w:rsidRPr="00446DB3" w:rsidRDefault="00C62E92" w:rsidP="00446DB3">
      <w:pPr>
        <w:pStyle w:val="ListParagraph"/>
        <w:numPr>
          <w:ilvl w:val="0"/>
          <w:numId w:val="4"/>
        </w:numPr>
        <w:ind w:left="567"/>
        <w:contextualSpacing w:val="0"/>
        <w:rPr>
          <w:rFonts w:ascii="Roboto" w:hAnsi="Roboto"/>
          <w:sz w:val="22"/>
        </w:rPr>
      </w:pPr>
      <w:r w:rsidRPr="00C62E92">
        <w:rPr>
          <w:rFonts w:ascii="Roboto" w:hAnsi="Roboto" w:cs="Arial"/>
          <w:sz w:val="22"/>
          <w:lang w:eastAsia="zh-CN"/>
        </w:rPr>
        <w:t>Ability to plan and organise work independently and as part of a team.</w:t>
      </w:r>
    </w:p>
    <w:p w14:paraId="51180964" w14:textId="4B98F3EF" w:rsidR="00446DB3" w:rsidRPr="00446DB3" w:rsidRDefault="00446DB3" w:rsidP="00446DB3">
      <w:pPr>
        <w:pStyle w:val="ListParagraph"/>
        <w:numPr>
          <w:ilvl w:val="0"/>
          <w:numId w:val="4"/>
        </w:numPr>
        <w:ind w:left="567"/>
        <w:contextualSpacing w:val="0"/>
        <w:rPr>
          <w:rFonts w:ascii="Roboto" w:hAnsi="Roboto"/>
          <w:sz w:val="22"/>
        </w:rPr>
      </w:pPr>
      <w:r w:rsidRPr="00446DB3">
        <w:rPr>
          <w:rFonts w:ascii="Roboto" w:hAnsi="Roboto" w:cs="Arial"/>
          <w:sz w:val="22"/>
          <w:lang w:eastAsia="zh-CN"/>
        </w:rPr>
        <w:t>Ability to work to deadlines.</w:t>
      </w:r>
    </w:p>
    <w:p w14:paraId="1B18CD9B"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21947BB1" w14:textId="48E39D32" w:rsidR="006D162A" w:rsidRPr="006D162A" w:rsidRDefault="00446DB3" w:rsidP="00CB1D5C">
      <w:pPr>
        <w:pStyle w:val="ListParagraph"/>
        <w:numPr>
          <w:ilvl w:val="0"/>
          <w:numId w:val="11"/>
        </w:numPr>
        <w:ind w:left="567" w:hanging="425"/>
        <w:contextualSpacing w:val="0"/>
        <w:rPr>
          <w:rFonts w:ascii="Arial" w:hAnsi="Arial" w:cs="Arial"/>
          <w:sz w:val="22"/>
        </w:rPr>
      </w:pPr>
      <w:r>
        <w:rPr>
          <w:rFonts w:ascii="Arial" w:hAnsi="Arial" w:cs="Arial"/>
          <w:sz w:val="22"/>
        </w:rPr>
        <w:t>Ability to organise events and conferences for academic and professional audiences</w:t>
      </w:r>
    </w:p>
    <w:p w14:paraId="4EB78921" w14:textId="6B0F1122" w:rsidR="0004217C" w:rsidRPr="00C9549D" w:rsidRDefault="00E23DE8" w:rsidP="00CB1D5C">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00FD6EF2" w14:textId="4A9C2245" w:rsidR="0004217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education, research and/or knowledge exchange and enterprise activities in the University</w:t>
      </w:r>
      <w:r w:rsidR="00883B4C">
        <w:rPr>
          <w:rFonts w:ascii="Roboto" w:hAnsi="Roboto"/>
          <w:sz w:val="22"/>
        </w:rPr>
        <w:t>.</w:t>
      </w:r>
    </w:p>
    <w:p w14:paraId="1356C039"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02357834" w14:textId="77777777" w:rsidR="00F02773" w:rsidRPr="00F02773" w:rsidRDefault="00F02773" w:rsidP="00F02773">
      <w:pPr>
        <w:pStyle w:val="ListParagraph"/>
        <w:numPr>
          <w:ilvl w:val="0"/>
          <w:numId w:val="11"/>
        </w:numPr>
        <w:spacing w:before="0"/>
        <w:ind w:left="567" w:hanging="425"/>
        <w:rPr>
          <w:rFonts w:ascii="Roboto" w:hAnsi="Roboto" w:cs="Arial"/>
          <w:sz w:val="22"/>
        </w:rPr>
      </w:pPr>
      <w:r w:rsidRPr="00F02773">
        <w:rPr>
          <w:rFonts w:ascii="Roboto" w:hAnsi="Roboto" w:cs="Arial"/>
          <w:sz w:val="22"/>
        </w:rPr>
        <w:t>Ability to manage long-term projects that involve data analysis.</w:t>
      </w:r>
    </w:p>
    <w:p w14:paraId="39189345" w14:textId="11DC138A" w:rsidR="00DA0322" w:rsidRDefault="00E23DE8" w:rsidP="00CB1D5C">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20189A0F" w14:textId="77777777" w:rsidR="00DC1C11" w:rsidRPr="00C9549D" w:rsidRDefault="00DC1C11" w:rsidP="00DC1C11">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Job Hazard Assessment</w:t>
      </w:r>
    </w:p>
    <w:p w14:paraId="6ADAF69B" w14:textId="77777777" w:rsidR="00DC1C11" w:rsidRDefault="00DC1C11" w:rsidP="00DC1C11">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6D338B3F" w14:textId="117C08A6" w:rsidR="00DC1C11" w:rsidRPr="00F95BCC" w:rsidRDefault="00DC1C11" w:rsidP="00DC1C11">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F6AF9E480C64ED98DE96B2410B41060"/>
          </w:placeholder>
          <w15:color w:val="000000"/>
          <w:dropDownList>
            <w:listItem w:value="Choose an item."/>
            <w:listItem w:displayText="Yes" w:value="Yes"/>
            <w:listItem w:displayText="No" w:value="No"/>
          </w:dropDownList>
        </w:sdtPr>
        <w:sdtEndPr/>
        <w:sdtContent>
          <w:r w:rsidR="006479B0">
            <w:rPr>
              <w:rFonts w:ascii="Roboto" w:hAnsi="Roboto"/>
              <w:b/>
              <w:bCs/>
              <w:sz w:val="22"/>
            </w:rPr>
            <w:t>No</w:t>
          </w:r>
        </w:sdtContent>
      </w:sdt>
    </w:p>
    <w:p w14:paraId="45038B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Environment</w:t>
      </w:r>
    </w:p>
    <w:p w14:paraId="341ACDFF" w14:textId="4FFEB88D" w:rsidR="00DC1C11" w:rsidRPr="00722340" w:rsidRDefault="00DC1C11" w:rsidP="00DC1C11">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DF02DF2797C647D7B87829CAA06912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479B0">
            <w:rPr>
              <w:rFonts w:ascii="Roboto" w:hAnsi="Roboto"/>
              <w:sz w:val="22"/>
            </w:rPr>
            <w:t>Not applicable</w:t>
          </w:r>
        </w:sdtContent>
      </w:sdt>
    </w:p>
    <w:p w14:paraId="035D8881" w14:textId="2879C7BA"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251B58322A964192900605F30764593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479B0">
            <w:rPr>
              <w:rFonts w:ascii="Roboto" w:hAnsi="Roboto"/>
              <w:sz w:val="22"/>
            </w:rPr>
            <w:t>Not applicable</w:t>
          </w:r>
        </w:sdtContent>
      </w:sdt>
    </w:p>
    <w:p w14:paraId="364A80AD" w14:textId="27A4BE58" w:rsidR="00DC1C11" w:rsidRPr="00722340" w:rsidRDefault="00DC1C11" w:rsidP="00DC1C11">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B1FA4C4AD1FA40DF817A0A47F77771B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479B0">
            <w:rPr>
              <w:rFonts w:ascii="Roboto" w:hAnsi="Roboto"/>
              <w:sz w:val="22"/>
            </w:rPr>
            <w:t>Not applicable</w:t>
          </w:r>
        </w:sdtContent>
      </w:sdt>
    </w:p>
    <w:p w14:paraId="63372F15" w14:textId="4F57BAC1"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B2F1C47418454CC4BB896F646831B11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479B0">
            <w:rPr>
              <w:rFonts w:ascii="Roboto" w:hAnsi="Roboto"/>
              <w:sz w:val="22"/>
            </w:rPr>
            <w:t>Not applicable</w:t>
          </w:r>
        </w:sdtContent>
      </w:sdt>
    </w:p>
    <w:p w14:paraId="57162859" w14:textId="0638D600" w:rsidR="00DC1C11" w:rsidRPr="00722340" w:rsidRDefault="00DC1C11" w:rsidP="00DC1C11">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FE5707EED4A44278AA7B7FE45B23439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479B0">
            <w:rPr>
              <w:rFonts w:ascii="Roboto" w:hAnsi="Roboto"/>
              <w:sz w:val="22"/>
            </w:rPr>
            <w:t>Not applicable</w:t>
          </w:r>
        </w:sdtContent>
      </w:sdt>
    </w:p>
    <w:p w14:paraId="0816B182" w14:textId="55DA90BF"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3851CEB065549DDA7DC48FDB76C3BE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479B0">
            <w:rPr>
              <w:rFonts w:ascii="Roboto" w:hAnsi="Roboto"/>
              <w:sz w:val="22"/>
            </w:rPr>
            <w:t>Not applicable</w:t>
          </w:r>
        </w:sdtContent>
      </w:sdt>
    </w:p>
    <w:p w14:paraId="69A46D2A" w14:textId="58F8A5DC" w:rsidR="00DC1C11" w:rsidRPr="00722340" w:rsidRDefault="00DC1C11" w:rsidP="00DC1C11">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95FB29911F0D41BF92498DC90BBE2A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479B0">
            <w:rPr>
              <w:rFonts w:ascii="Roboto" w:hAnsi="Roboto"/>
              <w:sz w:val="22"/>
            </w:rPr>
            <w:t>Not applicable</w:t>
          </w:r>
        </w:sdtContent>
      </w:sdt>
    </w:p>
    <w:p w14:paraId="63FCD326" w14:textId="4EF98EDB"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4015B1D1E5345A48742319D1750458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479B0">
            <w:rPr>
              <w:rFonts w:ascii="Roboto" w:hAnsi="Roboto"/>
              <w:sz w:val="22"/>
            </w:rPr>
            <w:t>Not applicable</w:t>
          </w:r>
        </w:sdtContent>
      </w:sdt>
    </w:p>
    <w:p w14:paraId="753D5269" w14:textId="7734512F" w:rsidR="00DC1C11" w:rsidRPr="00722340" w:rsidRDefault="00DC1C11" w:rsidP="00DC1C11">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E84993ECC7B942B3ADC7E09E4B2B60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479B0">
            <w:rPr>
              <w:rFonts w:ascii="Roboto" w:hAnsi="Roboto"/>
              <w:sz w:val="22"/>
            </w:rPr>
            <w:t>Not applicable</w:t>
          </w:r>
        </w:sdtContent>
      </w:sdt>
    </w:p>
    <w:p w14:paraId="4C8F7EC7" w14:textId="11BF8F18" w:rsidR="00DC1C11" w:rsidRPr="00652A6C" w:rsidRDefault="00DC1C11" w:rsidP="00DC1C11">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6CCD3B446D5B43A3BF113FEC12B0A0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479B0">
            <w:rPr>
              <w:rFonts w:ascii="Roboto" w:hAnsi="Roboto"/>
              <w:sz w:val="22"/>
            </w:rPr>
            <w:t>Not applicable</w:t>
          </w:r>
        </w:sdtContent>
      </w:sdt>
    </w:p>
    <w:p w14:paraId="37FF8337" w14:textId="6AE5B471" w:rsidR="00DC1C11" w:rsidRPr="00722340" w:rsidRDefault="00DC1C11" w:rsidP="00DC1C11">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A7839755B34248F99D7F6329B2EDA7B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479B0">
            <w:rPr>
              <w:rFonts w:ascii="Roboto" w:hAnsi="Roboto"/>
              <w:sz w:val="22"/>
            </w:rPr>
            <w:t>Not applicable</w:t>
          </w:r>
        </w:sdtContent>
      </w:sdt>
    </w:p>
    <w:p w14:paraId="6059B689" w14:textId="3539072C"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1F92DD4996CC47579624385ACA0709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479B0">
            <w:rPr>
              <w:rFonts w:ascii="Roboto" w:hAnsi="Roboto"/>
              <w:sz w:val="22"/>
            </w:rPr>
            <w:t>Not applicable</w:t>
          </w:r>
        </w:sdtContent>
      </w:sdt>
    </w:p>
    <w:p w14:paraId="6CBC92A3" w14:textId="77777777" w:rsidR="00DC1C11" w:rsidRPr="00722340" w:rsidRDefault="00E23DE8" w:rsidP="00DC1C11">
      <w:pPr>
        <w:rPr>
          <w:rFonts w:ascii="Roboto" w:hAnsi="Roboto"/>
          <w:sz w:val="22"/>
        </w:rPr>
      </w:pPr>
      <w:r>
        <w:rPr>
          <w:rFonts w:ascii="Roboto" w:hAnsi="Roboto"/>
          <w:b/>
          <w:bCs/>
          <w:sz w:val="22"/>
        </w:rPr>
        <w:pict w14:anchorId="5261CF22">
          <v:rect id="_x0000_i1035" style="width:0;height:1.5pt" o:hralign="center" o:hrstd="t" o:hr="t" fillcolor="#a0a0a0" stroked="f"/>
        </w:pict>
      </w:r>
    </w:p>
    <w:p w14:paraId="1952747F"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4BFA97" w14:textId="71BA5366" w:rsidR="00DC1C11" w:rsidRPr="00722340" w:rsidRDefault="00DC1C11" w:rsidP="00DC1C11">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9C744D048E8A48F2950586198AB7E29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479B0">
            <w:rPr>
              <w:rFonts w:ascii="Roboto" w:hAnsi="Roboto"/>
              <w:sz w:val="22"/>
            </w:rPr>
            <w:t>Not applicable</w:t>
          </w:r>
        </w:sdtContent>
      </w:sdt>
    </w:p>
    <w:p w14:paraId="7CD92D25" w14:textId="6C55A1DC"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A6DD5AB0A84A40AA8E7DD250BE602A8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479B0">
            <w:rPr>
              <w:rFonts w:ascii="Roboto" w:hAnsi="Roboto"/>
              <w:sz w:val="22"/>
            </w:rPr>
            <w:t>Not applicable</w:t>
          </w:r>
        </w:sdtContent>
      </w:sdt>
    </w:p>
    <w:p w14:paraId="32A5F0C9" w14:textId="31BBD4D2" w:rsidR="00DC1C11" w:rsidRPr="00722340" w:rsidRDefault="00DC1C11" w:rsidP="00DC1C11">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76F27160EA947A38BD409253D52D7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479B0">
            <w:rPr>
              <w:rFonts w:ascii="Roboto" w:hAnsi="Roboto"/>
              <w:sz w:val="22"/>
            </w:rPr>
            <w:t>Not applicable</w:t>
          </w:r>
        </w:sdtContent>
      </w:sdt>
    </w:p>
    <w:p w14:paraId="23130ABD" w14:textId="71F625ED"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AD49F521C2C4D8AB023BA28640630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479B0">
            <w:rPr>
              <w:rFonts w:ascii="Roboto" w:hAnsi="Roboto"/>
              <w:sz w:val="22"/>
            </w:rPr>
            <w:t>Not applicable</w:t>
          </w:r>
        </w:sdtContent>
      </w:sdt>
    </w:p>
    <w:p w14:paraId="2C8FC596" w14:textId="7B355B8D" w:rsidR="00DC1C11" w:rsidRDefault="00DC1C11" w:rsidP="00DC1C11">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1D11732930424759B089CD8C5345A8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479B0">
            <w:rPr>
              <w:rFonts w:ascii="Roboto" w:hAnsi="Roboto"/>
              <w:sz w:val="22"/>
            </w:rPr>
            <w:t>Not applicable</w:t>
          </w:r>
        </w:sdtContent>
      </w:sdt>
    </w:p>
    <w:p w14:paraId="229BC590" w14:textId="77777777" w:rsidR="00DC1C11" w:rsidRPr="00722340" w:rsidRDefault="00E23DE8" w:rsidP="00DC1C11">
      <w:pPr>
        <w:rPr>
          <w:rFonts w:ascii="Roboto" w:hAnsi="Roboto"/>
          <w:sz w:val="22"/>
        </w:rPr>
      </w:pPr>
      <w:r>
        <w:rPr>
          <w:rFonts w:ascii="Roboto" w:hAnsi="Roboto"/>
          <w:b/>
          <w:bCs/>
          <w:sz w:val="22"/>
        </w:rPr>
        <w:pict w14:anchorId="0D543B86">
          <v:rect id="_x0000_i1036" style="width:0;height:1.5pt" o:hralign="center" o:hrstd="t" o:hr="t" fillcolor="#a0a0a0" stroked="f"/>
        </w:pict>
      </w:r>
    </w:p>
    <w:p w14:paraId="4CF6F662"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Equipment, Tools and Machines</w:t>
      </w:r>
    </w:p>
    <w:p w14:paraId="3956FBF9" w14:textId="0B8B4DCC"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7BB6B269DBF6469F91686D5100B001C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479B0">
            <w:rPr>
              <w:rFonts w:ascii="Roboto" w:hAnsi="Roboto"/>
              <w:color w:val="000000" w:themeColor="text1"/>
              <w:sz w:val="22"/>
            </w:rPr>
            <w:t>Not applicable</w:t>
          </w:r>
        </w:sdtContent>
      </w:sdt>
    </w:p>
    <w:p w14:paraId="590D4849" w14:textId="40F2F66F" w:rsidR="00DC1C11" w:rsidRDefault="00DC1C11" w:rsidP="00DC1C11">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51A6AEDF91424B778BB773AC6B8B9D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479B0">
            <w:rPr>
              <w:rFonts w:ascii="Roboto" w:hAnsi="Roboto"/>
              <w:color w:val="000000" w:themeColor="text1"/>
              <w:sz w:val="22"/>
            </w:rPr>
            <w:t>Not applicable</w:t>
          </w:r>
        </w:sdtContent>
      </w:sdt>
    </w:p>
    <w:p w14:paraId="6D9B07A3" w14:textId="3AE62DB6" w:rsidR="00DC1C11" w:rsidRDefault="00DC1C11" w:rsidP="00DC1C11">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657540FA3E2647D989558502D58E07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479B0">
            <w:rPr>
              <w:rFonts w:ascii="Roboto" w:hAnsi="Roboto"/>
              <w:color w:val="000000" w:themeColor="text1"/>
              <w:sz w:val="22"/>
            </w:rPr>
            <w:t>Not applicable</w:t>
          </w:r>
        </w:sdtContent>
      </w:sdt>
    </w:p>
    <w:p w14:paraId="6F80E05D" w14:textId="2BC1BE2A" w:rsidR="00DC1C11" w:rsidRPr="00722340" w:rsidRDefault="00DC1C11" w:rsidP="00DC1C11">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A1DF3D290698449FB43514A46879812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479B0">
            <w:rPr>
              <w:rFonts w:ascii="Roboto" w:hAnsi="Roboto"/>
              <w:color w:val="000000" w:themeColor="text1"/>
              <w:sz w:val="22"/>
            </w:rPr>
            <w:t>Not applicable</w:t>
          </w:r>
        </w:sdtContent>
      </w:sdt>
    </w:p>
    <w:p w14:paraId="3E2C3C35" w14:textId="6BEA9227"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6330B61106094AD9BF0C94DB42F495F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479B0">
            <w:rPr>
              <w:rFonts w:ascii="Roboto" w:hAnsi="Roboto"/>
              <w:color w:val="000000" w:themeColor="text1"/>
              <w:sz w:val="22"/>
            </w:rPr>
            <w:t>Not applicable</w:t>
          </w:r>
        </w:sdtContent>
      </w:sdt>
    </w:p>
    <w:p w14:paraId="420E90CD" w14:textId="1176453B" w:rsidR="00DC1C11" w:rsidRPr="00722340" w:rsidRDefault="00DC1C11" w:rsidP="00DC1C11">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4796F031D4BA4851AF580C3E6D62E0B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479B0">
            <w:rPr>
              <w:rFonts w:ascii="Roboto" w:hAnsi="Roboto"/>
              <w:color w:val="000000" w:themeColor="text1"/>
              <w:sz w:val="22"/>
            </w:rPr>
            <w:t>Not applicable</w:t>
          </w:r>
        </w:sdtContent>
      </w:sdt>
    </w:p>
    <w:p w14:paraId="43D5D041" w14:textId="77777777" w:rsidR="00DC1C11" w:rsidRPr="00722340" w:rsidRDefault="00E23DE8" w:rsidP="00DC1C11">
      <w:pPr>
        <w:rPr>
          <w:rFonts w:ascii="Roboto" w:hAnsi="Roboto"/>
          <w:sz w:val="22"/>
        </w:rPr>
      </w:pPr>
      <w:r>
        <w:rPr>
          <w:rFonts w:ascii="Roboto" w:hAnsi="Roboto"/>
          <w:b/>
          <w:bCs/>
          <w:sz w:val="22"/>
        </w:rPr>
        <w:pict w14:anchorId="737C33EE">
          <v:rect id="_x0000_i1037" style="width:0;height:1.5pt" o:hralign="center" o:hrstd="t" o:hr="t" fillcolor="#a0a0a0" stroked="f"/>
        </w:pict>
      </w:r>
    </w:p>
    <w:p w14:paraId="7CA327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Abilities</w:t>
      </w:r>
    </w:p>
    <w:p w14:paraId="1A3E9E0A" w14:textId="27A21BEE" w:rsidR="00DC1C11" w:rsidRDefault="00DC1C11" w:rsidP="00DC1C11">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7DE1B9EFCF5A46F892A0556DF68B37D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479B0">
            <w:rPr>
              <w:rFonts w:ascii="Roboto" w:hAnsi="Roboto"/>
              <w:color w:val="000000" w:themeColor="text1"/>
              <w:sz w:val="22"/>
            </w:rPr>
            <w:t>Not applicable</w:t>
          </w:r>
        </w:sdtContent>
      </w:sdt>
    </w:p>
    <w:p w14:paraId="6F41A64B" w14:textId="1BF4A2C9" w:rsidR="00DC1C11" w:rsidRPr="00722340" w:rsidRDefault="00DC1C11" w:rsidP="00DC1C11">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BDA78D921C8F425F9624439E23C1DC8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479B0">
            <w:rPr>
              <w:rFonts w:ascii="Roboto" w:hAnsi="Roboto"/>
              <w:color w:val="000000" w:themeColor="text1"/>
              <w:sz w:val="22"/>
            </w:rPr>
            <w:t>Not applicable</w:t>
          </w:r>
        </w:sdtContent>
      </w:sdt>
    </w:p>
    <w:p w14:paraId="3460001B" w14:textId="511DC74B" w:rsidR="000B219D" w:rsidRDefault="00E23DE8" w:rsidP="002B5854">
      <w:pPr>
        <w:spacing w:before="0" w:after="0"/>
        <w:rPr>
          <w:rFonts w:ascii="Roboto" w:hAnsi="Roboto"/>
          <w:color w:val="000000" w:themeColor="text1"/>
          <w:sz w:val="22"/>
        </w:rPr>
      </w:pPr>
      <w:r>
        <w:rPr>
          <w:rFonts w:ascii="Roboto" w:hAnsi="Roboto"/>
          <w:b/>
          <w:bCs/>
          <w:sz w:val="22"/>
        </w:rPr>
        <w:pict w14:anchorId="7EE130C3">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sidRPr="7B289302">
        <w:rPr>
          <w:rFonts w:ascii="Roboto" w:hAnsi="Roboto"/>
          <w:color w:val="000000" w:themeColor="text1"/>
          <w:sz w:val="22"/>
        </w:rPr>
        <w:br w:type="page"/>
      </w:r>
      <w:bookmarkStart w:id="4" w:name="_Hlk187231256"/>
      <w:bookmarkEnd w:id="4"/>
    </w:p>
    <w:sectPr w:rsidR="00C9549D" w:rsidSect="00722340">
      <w:headerReference w:type="default" r:id="rId13"/>
      <w:footerReference w:type="default" r:id="rId14"/>
      <w:headerReference w:type="first" r:id="rId15"/>
      <w:footerReference w:type="first" r:id="rId16"/>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2EB9D" w14:textId="77777777" w:rsidR="0029181E" w:rsidRDefault="0029181E" w:rsidP="00850136">
      <w:r>
        <w:separator/>
      </w:r>
    </w:p>
  </w:endnote>
  <w:endnote w:type="continuationSeparator" w:id="0">
    <w:p w14:paraId="69DF16EA" w14:textId="77777777" w:rsidR="0029181E" w:rsidRDefault="0029181E" w:rsidP="00850136">
      <w:r>
        <w:continuationSeparator/>
      </w:r>
    </w:p>
  </w:endnote>
  <w:endnote w:type="continuationNotice" w:id="1">
    <w:p w14:paraId="5821A2B3" w14:textId="77777777" w:rsidR="0029181E" w:rsidRDefault="0029181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64055" w14:textId="77777777" w:rsidR="0029181E" w:rsidRDefault="0029181E" w:rsidP="00850136">
      <w:r>
        <w:separator/>
      </w:r>
    </w:p>
  </w:footnote>
  <w:footnote w:type="continuationSeparator" w:id="0">
    <w:p w14:paraId="022662E4" w14:textId="77777777" w:rsidR="0029181E" w:rsidRDefault="0029181E" w:rsidP="00850136">
      <w:r>
        <w:continuationSeparator/>
      </w:r>
    </w:p>
  </w:footnote>
  <w:footnote w:type="continuationNotice" w:id="1">
    <w:p w14:paraId="155950F6" w14:textId="77777777" w:rsidR="0029181E" w:rsidRDefault="0029181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A0F8F"/>
    <w:multiLevelType w:val="hybridMultilevel"/>
    <w:tmpl w:val="37CCF4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B5926B"/>
    <w:multiLevelType w:val="hybridMultilevel"/>
    <w:tmpl w:val="5300A494"/>
    <w:lvl w:ilvl="0" w:tplc="2EC0D7FA">
      <w:start w:val="1"/>
      <w:numFmt w:val="bullet"/>
      <w:lvlText w:val="·"/>
      <w:lvlJc w:val="left"/>
      <w:pPr>
        <w:ind w:left="720" w:hanging="360"/>
      </w:pPr>
      <w:rPr>
        <w:rFonts w:ascii="Symbol" w:hAnsi="Symbol" w:hint="default"/>
      </w:rPr>
    </w:lvl>
    <w:lvl w:ilvl="1" w:tplc="3BFE0D30">
      <w:start w:val="1"/>
      <w:numFmt w:val="bullet"/>
      <w:lvlText w:val="o"/>
      <w:lvlJc w:val="left"/>
      <w:pPr>
        <w:ind w:left="1440" w:hanging="360"/>
      </w:pPr>
      <w:rPr>
        <w:rFonts w:ascii="Courier New" w:hAnsi="Courier New" w:hint="default"/>
      </w:rPr>
    </w:lvl>
    <w:lvl w:ilvl="2" w:tplc="2C18FDDE">
      <w:start w:val="1"/>
      <w:numFmt w:val="bullet"/>
      <w:lvlText w:val=""/>
      <w:lvlJc w:val="left"/>
      <w:pPr>
        <w:ind w:left="2160" w:hanging="360"/>
      </w:pPr>
      <w:rPr>
        <w:rFonts w:ascii="Wingdings" w:hAnsi="Wingdings" w:hint="default"/>
      </w:rPr>
    </w:lvl>
    <w:lvl w:ilvl="3" w:tplc="F1165E1C">
      <w:start w:val="1"/>
      <w:numFmt w:val="bullet"/>
      <w:lvlText w:val=""/>
      <w:lvlJc w:val="left"/>
      <w:pPr>
        <w:ind w:left="2880" w:hanging="360"/>
      </w:pPr>
      <w:rPr>
        <w:rFonts w:ascii="Symbol" w:hAnsi="Symbol" w:hint="default"/>
      </w:rPr>
    </w:lvl>
    <w:lvl w:ilvl="4" w:tplc="C6321FF6">
      <w:start w:val="1"/>
      <w:numFmt w:val="bullet"/>
      <w:lvlText w:val="o"/>
      <w:lvlJc w:val="left"/>
      <w:pPr>
        <w:ind w:left="3600" w:hanging="360"/>
      </w:pPr>
      <w:rPr>
        <w:rFonts w:ascii="Courier New" w:hAnsi="Courier New" w:hint="default"/>
      </w:rPr>
    </w:lvl>
    <w:lvl w:ilvl="5" w:tplc="855228BE">
      <w:start w:val="1"/>
      <w:numFmt w:val="bullet"/>
      <w:lvlText w:val=""/>
      <w:lvlJc w:val="left"/>
      <w:pPr>
        <w:ind w:left="4320" w:hanging="360"/>
      </w:pPr>
      <w:rPr>
        <w:rFonts w:ascii="Wingdings" w:hAnsi="Wingdings" w:hint="default"/>
      </w:rPr>
    </w:lvl>
    <w:lvl w:ilvl="6" w:tplc="8AF2D83A">
      <w:start w:val="1"/>
      <w:numFmt w:val="bullet"/>
      <w:lvlText w:val=""/>
      <w:lvlJc w:val="left"/>
      <w:pPr>
        <w:ind w:left="5040" w:hanging="360"/>
      </w:pPr>
      <w:rPr>
        <w:rFonts w:ascii="Symbol" w:hAnsi="Symbol" w:hint="default"/>
      </w:rPr>
    </w:lvl>
    <w:lvl w:ilvl="7" w:tplc="B012328E">
      <w:start w:val="1"/>
      <w:numFmt w:val="bullet"/>
      <w:lvlText w:val="o"/>
      <w:lvlJc w:val="left"/>
      <w:pPr>
        <w:ind w:left="5760" w:hanging="360"/>
      </w:pPr>
      <w:rPr>
        <w:rFonts w:ascii="Courier New" w:hAnsi="Courier New" w:hint="default"/>
      </w:rPr>
    </w:lvl>
    <w:lvl w:ilvl="8" w:tplc="DA3CC574">
      <w:start w:val="1"/>
      <w:numFmt w:val="bullet"/>
      <w:lvlText w:val=""/>
      <w:lvlJc w:val="left"/>
      <w:pPr>
        <w:ind w:left="6480" w:hanging="360"/>
      </w:pPr>
      <w:rPr>
        <w:rFonts w:ascii="Wingdings" w:hAnsi="Wingdings" w:hint="default"/>
      </w:rPr>
    </w:lvl>
  </w:abstractNum>
  <w:abstractNum w:abstractNumId="9"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9"/>
  </w:num>
  <w:num w:numId="2" w16cid:durableId="1468011908">
    <w:abstractNumId w:val="4"/>
  </w:num>
  <w:num w:numId="3" w16cid:durableId="1960061751">
    <w:abstractNumId w:val="3"/>
  </w:num>
  <w:num w:numId="4" w16cid:durableId="1331520153">
    <w:abstractNumId w:val="11"/>
  </w:num>
  <w:num w:numId="5" w16cid:durableId="1893731709">
    <w:abstractNumId w:val="7"/>
  </w:num>
  <w:num w:numId="6" w16cid:durableId="1357728833">
    <w:abstractNumId w:val="6"/>
  </w:num>
  <w:num w:numId="7" w16cid:durableId="1107307906">
    <w:abstractNumId w:val="2"/>
  </w:num>
  <w:num w:numId="8" w16cid:durableId="512182663">
    <w:abstractNumId w:val="0"/>
  </w:num>
  <w:num w:numId="9" w16cid:durableId="636883447">
    <w:abstractNumId w:val="13"/>
  </w:num>
  <w:num w:numId="10" w16cid:durableId="74933991">
    <w:abstractNumId w:val="14"/>
  </w:num>
  <w:num w:numId="11" w16cid:durableId="1388648237">
    <w:abstractNumId w:val="10"/>
  </w:num>
  <w:num w:numId="12" w16cid:durableId="206454054">
    <w:abstractNumId w:val="1"/>
  </w:num>
  <w:num w:numId="13" w16cid:durableId="543445794">
    <w:abstractNumId w:val="16"/>
  </w:num>
  <w:num w:numId="14" w16cid:durableId="812990400">
    <w:abstractNumId w:val="12"/>
  </w:num>
  <w:num w:numId="15" w16cid:durableId="198130965">
    <w:abstractNumId w:val="15"/>
  </w:num>
  <w:num w:numId="16" w16cid:durableId="2037348564">
    <w:abstractNumId w:val="5"/>
  </w:num>
  <w:num w:numId="17" w16cid:durableId="16969253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6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4669A"/>
    <w:rsid w:val="000542EC"/>
    <w:rsid w:val="000740D8"/>
    <w:rsid w:val="000B219D"/>
    <w:rsid w:val="000B5947"/>
    <w:rsid w:val="000C0931"/>
    <w:rsid w:val="000C1D6D"/>
    <w:rsid w:val="000E34C2"/>
    <w:rsid w:val="000E3898"/>
    <w:rsid w:val="00111D9F"/>
    <w:rsid w:val="00117AB1"/>
    <w:rsid w:val="00142290"/>
    <w:rsid w:val="00145231"/>
    <w:rsid w:val="001515AB"/>
    <w:rsid w:val="001546B1"/>
    <w:rsid w:val="001A2647"/>
    <w:rsid w:val="001B067E"/>
    <w:rsid w:val="001B565F"/>
    <w:rsid w:val="001C6141"/>
    <w:rsid w:val="00207344"/>
    <w:rsid w:val="00232309"/>
    <w:rsid w:val="00244212"/>
    <w:rsid w:val="00256C9F"/>
    <w:rsid w:val="002666B4"/>
    <w:rsid w:val="00270F82"/>
    <w:rsid w:val="00271BCD"/>
    <w:rsid w:val="00281767"/>
    <w:rsid w:val="0028441F"/>
    <w:rsid w:val="0029181E"/>
    <w:rsid w:val="002A19D4"/>
    <w:rsid w:val="002A3377"/>
    <w:rsid w:val="002B5854"/>
    <w:rsid w:val="002C7987"/>
    <w:rsid w:val="002D75C9"/>
    <w:rsid w:val="0030273F"/>
    <w:rsid w:val="00341D3D"/>
    <w:rsid w:val="00351A95"/>
    <w:rsid w:val="00351AEA"/>
    <w:rsid w:val="00353083"/>
    <w:rsid w:val="0035739F"/>
    <w:rsid w:val="00385D23"/>
    <w:rsid w:val="003948DC"/>
    <w:rsid w:val="003979F4"/>
    <w:rsid w:val="003A34A2"/>
    <w:rsid w:val="003B5F45"/>
    <w:rsid w:val="003C3F9A"/>
    <w:rsid w:val="003E7E61"/>
    <w:rsid w:val="003F567D"/>
    <w:rsid w:val="00402288"/>
    <w:rsid w:val="00417F08"/>
    <w:rsid w:val="00445E93"/>
    <w:rsid w:val="00446DB3"/>
    <w:rsid w:val="004475D0"/>
    <w:rsid w:val="00482867"/>
    <w:rsid w:val="0048776D"/>
    <w:rsid w:val="00497EFF"/>
    <w:rsid w:val="004A3DAA"/>
    <w:rsid w:val="004C1742"/>
    <w:rsid w:val="004C2AD4"/>
    <w:rsid w:val="004D46AB"/>
    <w:rsid w:val="004D60E8"/>
    <w:rsid w:val="00527707"/>
    <w:rsid w:val="00577C4D"/>
    <w:rsid w:val="00585BAD"/>
    <w:rsid w:val="00587D40"/>
    <w:rsid w:val="00594D7E"/>
    <w:rsid w:val="00595EEB"/>
    <w:rsid w:val="00597215"/>
    <w:rsid w:val="005B29A7"/>
    <w:rsid w:val="005C31DB"/>
    <w:rsid w:val="00601792"/>
    <w:rsid w:val="00633449"/>
    <w:rsid w:val="00640CC3"/>
    <w:rsid w:val="006479B0"/>
    <w:rsid w:val="00663881"/>
    <w:rsid w:val="006807C5"/>
    <w:rsid w:val="006C0242"/>
    <w:rsid w:val="006C3E01"/>
    <w:rsid w:val="006C64E5"/>
    <w:rsid w:val="006D162A"/>
    <w:rsid w:val="006E3F8E"/>
    <w:rsid w:val="006F0DDE"/>
    <w:rsid w:val="00700FEC"/>
    <w:rsid w:val="00714083"/>
    <w:rsid w:val="00722340"/>
    <w:rsid w:val="00727D82"/>
    <w:rsid w:val="00732AB5"/>
    <w:rsid w:val="007363D6"/>
    <w:rsid w:val="00773747"/>
    <w:rsid w:val="00783F34"/>
    <w:rsid w:val="007A0463"/>
    <w:rsid w:val="007A5AD0"/>
    <w:rsid w:val="007B287A"/>
    <w:rsid w:val="007D5C4A"/>
    <w:rsid w:val="007E77F9"/>
    <w:rsid w:val="008123CD"/>
    <w:rsid w:val="00812F3B"/>
    <w:rsid w:val="0082341D"/>
    <w:rsid w:val="00850136"/>
    <w:rsid w:val="00883B4C"/>
    <w:rsid w:val="00886EF0"/>
    <w:rsid w:val="008A448A"/>
    <w:rsid w:val="008B0F71"/>
    <w:rsid w:val="008F1F12"/>
    <w:rsid w:val="0093015B"/>
    <w:rsid w:val="0093666C"/>
    <w:rsid w:val="00936CA7"/>
    <w:rsid w:val="009548CE"/>
    <w:rsid w:val="009608CA"/>
    <w:rsid w:val="00976BEC"/>
    <w:rsid w:val="00987295"/>
    <w:rsid w:val="009A602E"/>
    <w:rsid w:val="009C137A"/>
    <w:rsid w:val="009D1D17"/>
    <w:rsid w:val="009D1EC0"/>
    <w:rsid w:val="009D6FC3"/>
    <w:rsid w:val="009E7E06"/>
    <w:rsid w:val="00A013BA"/>
    <w:rsid w:val="00A2516E"/>
    <w:rsid w:val="00A40716"/>
    <w:rsid w:val="00A574E8"/>
    <w:rsid w:val="00A64E71"/>
    <w:rsid w:val="00A66BF4"/>
    <w:rsid w:val="00A717C7"/>
    <w:rsid w:val="00A74C90"/>
    <w:rsid w:val="00A85FCF"/>
    <w:rsid w:val="00AA762D"/>
    <w:rsid w:val="00AA7B17"/>
    <w:rsid w:val="00AD5F7F"/>
    <w:rsid w:val="00B070F3"/>
    <w:rsid w:val="00B2394B"/>
    <w:rsid w:val="00B25DB3"/>
    <w:rsid w:val="00B9140F"/>
    <w:rsid w:val="00BA0543"/>
    <w:rsid w:val="00BA4938"/>
    <w:rsid w:val="00BB1088"/>
    <w:rsid w:val="00BD5FBF"/>
    <w:rsid w:val="00BF4A08"/>
    <w:rsid w:val="00C04435"/>
    <w:rsid w:val="00C37E2C"/>
    <w:rsid w:val="00C6007A"/>
    <w:rsid w:val="00C6135A"/>
    <w:rsid w:val="00C62E92"/>
    <w:rsid w:val="00C721CF"/>
    <w:rsid w:val="00C836E2"/>
    <w:rsid w:val="00C86602"/>
    <w:rsid w:val="00C8781A"/>
    <w:rsid w:val="00C9549D"/>
    <w:rsid w:val="00CB1D5C"/>
    <w:rsid w:val="00CB500A"/>
    <w:rsid w:val="00CC42EE"/>
    <w:rsid w:val="00CD20C8"/>
    <w:rsid w:val="00CD4E5C"/>
    <w:rsid w:val="00CE2869"/>
    <w:rsid w:val="00CE75C9"/>
    <w:rsid w:val="00CF12EC"/>
    <w:rsid w:val="00CF2A12"/>
    <w:rsid w:val="00D03506"/>
    <w:rsid w:val="00D17CF9"/>
    <w:rsid w:val="00D41E20"/>
    <w:rsid w:val="00D56D51"/>
    <w:rsid w:val="00D56E08"/>
    <w:rsid w:val="00D86E92"/>
    <w:rsid w:val="00DA0322"/>
    <w:rsid w:val="00DC1C11"/>
    <w:rsid w:val="00DC222E"/>
    <w:rsid w:val="00DE1426"/>
    <w:rsid w:val="00E13B1E"/>
    <w:rsid w:val="00E211F5"/>
    <w:rsid w:val="00E23DE8"/>
    <w:rsid w:val="00E35221"/>
    <w:rsid w:val="00E37A82"/>
    <w:rsid w:val="00E416F9"/>
    <w:rsid w:val="00E51761"/>
    <w:rsid w:val="00E5700A"/>
    <w:rsid w:val="00E60932"/>
    <w:rsid w:val="00E76E9F"/>
    <w:rsid w:val="00E87318"/>
    <w:rsid w:val="00E907DE"/>
    <w:rsid w:val="00EC6636"/>
    <w:rsid w:val="00ED379F"/>
    <w:rsid w:val="00EF14A1"/>
    <w:rsid w:val="00EF3DFB"/>
    <w:rsid w:val="00F02773"/>
    <w:rsid w:val="00F46BA1"/>
    <w:rsid w:val="00F51161"/>
    <w:rsid w:val="00F56318"/>
    <w:rsid w:val="00FC191A"/>
    <w:rsid w:val="00FD7026"/>
    <w:rsid w:val="00FE3660"/>
    <w:rsid w:val="041E4D81"/>
    <w:rsid w:val="5E80F68C"/>
    <w:rsid w:val="7B289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paragraph" w:styleId="EndnoteText">
    <w:name w:val="endnote text"/>
    <w:basedOn w:val="Normal"/>
    <w:link w:val="EndnoteTextChar"/>
    <w:unhideWhenUsed/>
    <w:rsid w:val="00EF3DFB"/>
    <w:pPr>
      <w:widowControl w:val="0"/>
      <w:snapToGrid w:val="0"/>
      <w:spacing w:before="0" w:after="0"/>
    </w:pPr>
    <w:rPr>
      <w:rFonts w:ascii="CG Times" w:eastAsia="Times New Roman" w:hAnsi="CG Times" w:cs="Times New Roman"/>
      <w:kern w:val="0"/>
      <w:szCs w:val="20"/>
      <w:lang w:val="en-US"/>
      <w14:ligatures w14:val="none"/>
    </w:rPr>
  </w:style>
  <w:style w:type="character" w:customStyle="1" w:styleId="EndnoteTextChar">
    <w:name w:val="Endnote Text Char"/>
    <w:basedOn w:val="DefaultParagraphFont"/>
    <w:link w:val="EndnoteText"/>
    <w:rsid w:val="00EF3DFB"/>
    <w:rPr>
      <w:rFonts w:ascii="CG Times" w:eastAsia="Times New Roman" w:hAnsi="CG Times" w:cs="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F6AF9E480C64ED98DE96B2410B41060"/>
        <w:category>
          <w:name w:val="General"/>
          <w:gallery w:val="placeholder"/>
        </w:category>
        <w:types>
          <w:type w:val="bbPlcHdr"/>
        </w:types>
        <w:behaviors>
          <w:behavior w:val="content"/>
        </w:behaviors>
        <w:guid w:val="{F034D593-1424-4887-A40D-A6796DCEABB2}"/>
      </w:docPartPr>
      <w:docPartBody>
        <w:p w:rsidR="003F567D" w:rsidRDefault="003F567D" w:rsidP="003F567D">
          <w:pPr>
            <w:pStyle w:val="AF6AF9E480C64ED98DE96B2410B41060"/>
          </w:pPr>
          <w:r w:rsidRPr="00F95BCC">
            <w:rPr>
              <w:rStyle w:val="PlaceholderText"/>
              <w:rFonts w:ascii="Roboto" w:hAnsi="Roboto"/>
              <w:color w:val="auto"/>
              <w:sz w:val="22"/>
              <w:highlight w:val="cyan"/>
            </w:rPr>
            <w:t>Choose an item.</w:t>
          </w:r>
        </w:p>
      </w:docPartBody>
    </w:docPart>
    <w:docPart>
      <w:docPartPr>
        <w:name w:val="DF02DF2797C647D7B87829CAA06912FA"/>
        <w:category>
          <w:name w:val="General"/>
          <w:gallery w:val="placeholder"/>
        </w:category>
        <w:types>
          <w:type w:val="bbPlcHdr"/>
        </w:types>
        <w:behaviors>
          <w:behavior w:val="content"/>
        </w:behaviors>
        <w:guid w:val="{5487873D-2B84-400B-956B-D16B2780F35F}"/>
      </w:docPartPr>
      <w:docPartBody>
        <w:p w:rsidR="003F567D" w:rsidRDefault="003F567D" w:rsidP="003F567D">
          <w:pPr>
            <w:pStyle w:val="DF02DF2797C647D7B87829CAA06912FA"/>
          </w:pPr>
          <w:r w:rsidRPr="00F95BCC">
            <w:rPr>
              <w:rStyle w:val="PlaceholderText"/>
              <w:rFonts w:ascii="Roboto" w:hAnsi="Roboto"/>
              <w:color w:val="auto"/>
              <w:sz w:val="22"/>
              <w:shd w:val="clear" w:color="auto" w:fill="00FFFF"/>
            </w:rPr>
            <w:t>Choose an item.</w:t>
          </w:r>
        </w:p>
      </w:docPartBody>
    </w:docPart>
    <w:docPart>
      <w:docPartPr>
        <w:name w:val="251B58322A964192900605F307645931"/>
        <w:category>
          <w:name w:val="General"/>
          <w:gallery w:val="placeholder"/>
        </w:category>
        <w:types>
          <w:type w:val="bbPlcHdr"/>
        </w:types>
        <w:behaviors>
          <w:behavior w:val="content"/>
        </w:behaviors>
        <w:guid w:val="{CA4D0BDA-C4CD-4BC1-B244-E2866BCC6368}"/>
      </w:docPartPr>
      <w:docPartBody>
        <w:p w:rsidR="003F567D" w:rsidRDefault="003F567D" w:rsidP="003F567D">
          <w:pPr>
            <w:pStyle w:val="251B58322A964192900605F307645931"/>
          </w:pPr>
          <w:r w:rsidRPr="00E416F9">
            <w:rPr>
              <w:rStyle w:val="PlaceholderText"/>
              <w:rFonts w:ascii="Roboto" w:hAnsi="Roboto"/>
              <w:sz w:val="22"/>
              <w:shd w:val="clear" w:color="auto" w:fill="00FFFF"/>
            </w:rPr>
            <w:t>Choose an item.</w:t>
          </w:r>
        </w:p>
      </w:docPartBody>
    </w:docPart>
    <w:docPart>
      <w:docPartPr>
        <w:name w:val="B1FA4C4AD1FA40DF817A0A47F77771B3"/>
        <w:category>
          <w:name w:val="General"/>
          <w:gallery w:val="placeholder"/>
        </w:category>
        <w:types>
          <w:type w:val="bbPlcHdr"/>
        </w:types>
        <w:behaviors>
          <w:behavior w:val="content"/>
        </w:behaviors>
        <w:guid w:val="{6E418690-B128-4986-8A71-73C3CAAF5AAD}"/>
      </w:docPartPr>
      <w:docPartBody>
        <w:p w:rsidR="003F567D" w:rsidRDefault="003F567D" w:rsidP="003F567D">
          <w:pPr>
            <w:pStyle w:val="B1FA4C4AD1FA40DF817A0A47F77771B3"/>
          </w:pPr>
          <w:r w:rsidRPr="00E416F9">
            <w:rPr>
              <w:rStyle w:val="PlaceholderText"/>
              <w:rFonts w:ascii="Roboto" w:hAnsi="Roboto"/>
              <w:sz w:val="22"/>
              <w:shd w:val="clear" w:color="auto" w:fill="00FFFF"/>
            </w:rPr>
            <w:t>Choose an item.</w:t>
          </w:r>
        </w:p>
      </w:docPartBody>
    </w:docPart>
    <w:docPart>
      <w:docPartPr>
        <w:name w:val="B2F1C47418454CC4BB896F646831B11A"/>
        <w:category>
          <w:name w:val="General"/>
          <w:gallery w:val="placeholder"/>
        </w:category>
        <w:types>
          <w:type w:val="bbPlcHdr"/>
        </w:types>
        <w:behaviors>
          <w:behavior w:val="content"/>
        </w:behaviors>
        <w:guid w:val="{59902E9D-57D7-4DBD-8B63-5E93F7AE1272}"/>
      </w:docPartPr>
      <w:docPartBody>
        <w:p w:rsidR="003F567D" w:rsidRDefault="003F567D" w:rsidP="003F567D">
          <w:pPr>
            <w:pStyle w:val="B2F1C47418454CC4BB896F646831B11A"/>
          </w:pPr>
          <w:r w:rsidRPr="00E416F9">
            <w:rPr>
              <w:rStyle w:val="PlaceholderText"/>
              <w:rFonts w:ascii="Roboto" w:hAnsi="Roboto"/>
              <w:sz w:val="22"/>
              <w:shd w:val="clear" w:color="auto" w:fill="00FFFF"/>
            </w:rPr>
            <w:t>Choose an item.</w:t>
          </w:r>
        </w:p>
      </w:docPartBody>
    </w:docPart>
    <w:docPart>
      <w:docPartPr>
        <w:name w:val="FE5707EED4A44278AA7B7FE45B234390"/>
        <w:category>
          <w:name w:val="General"/>
          <w:gallery w:val="placeholder"/>
        </w:category>
        <w:types>
          <w:type w:val="bbPlcHdr"/>
        </w:types>
        <w:behaviors>
          <w:behavior w:val="content"/>
        </w:behaviors>
        <w:guid w:val="{CB94B32B-C59C-4258-9F8D-E3E9C73F0996}"/>
      </w:docPartPr>
      <w:docPartBody>
        <w:p w:rsidR="003F567D" w:rsidRDefault="003F567D" w:rsidP="003F567D">
          <w:pPr>
            <w:pStyle w:val="FE5707EED4A44278AA7B7FE45B234390"/>
          </w:pPr>
          <w:r w:rsidRPr="00E416F9">
            <w:rPr>
              <w:rStyle w:val="PlaceholderText"/>
              <w:rFonts w:ascii="Roboto" w:hAnsi="Roboto"/>
              <w:sz w:val="22"/>
              <w:shd w:val="clear" w:color="auto" w:fill="00FFFF"/>
            </w:rPr>
            <w:t>Choose an item.</w:t>
          </w:r>
        </w:p>
      </w:docPartBody>
    </w:docPart>
    <w:docPart>
      <w:docPartPr>
        <w:name w:val="C3851CEB065549DDA7DC48FDB76C3BED"/>
        <w:category>
          <w:name w:val="General"/>
          <w:gallery w:val="placeholder"/>
        </w:category>
        <w:types>
          <w:type w:val="bbPlcHdr"/>
        </w:types>
        <w:behaviors>
          <w:behavior w:val="content"/>
        </w:behaviors>
        <w:guid w:val="{D4A86C16-9D83-4A10-A412-CA3E31032A17}"/>
      </w:docPartPr>
      <w:docPartBody>
        <w:p w:rsidR="003F567D" w:rsidRDefault="003F567D" w:rsidP="003F567D">
          <w:pPr>
            <w:pStyle w:val="C3851CEB065549DDA7DC48FDB76C3BED"/>
          </w:pPr>
          <w:r w:rsidRPr="00E416F9">
            <w:rPr>
              <w:rStyle w:val="PlaceholderText"/>
              <w:rFonts w:ascii="Roboto" w:hAnsi="Roboto"/>
              <w:sz w:val="22"/>
              <w:shd w:val="clear" w:color="auto" w:fill="00FFFF"/>
            </w:rPr>
            <w:t>Choose an item.</w:t>
          </w:r>
        </w:p>
      </w:docPartBody>
    </w:docPart>
    <w:docPart>
      <w:docPartPr>
        <w:name w:val="95FB29911F0D41BF92498DC90BBE2A63"/>
        <w:category>
          <w:name w:val="General"/>
          <w:gallery w:val="placeholder"/>
        </w:category>
        <w:types>
          <w:type w:val="bbPlcHdr"/>
        </w:types>
        <w:behaviors>
          <w:behavior w:val="content"/>
        </w:behaviors>
        <w:guid w:val="{E54399EE-AB1E-462A-AFC3-0701A40BC6FF}"/>
      </w:docPartPr>
      <w:docPartBody>
        <w:p w:rsidR="003F567D" w:rsidRDefault="003F567D" w:rsidP="003F567D">
          <w:pPr>
            <w:pStyle w:val="95FB29911F0D41BF92498DC90BBE2A63"/>
          </w:pPr>
          <w:r w:rsidRPr="00E416F9">
            <w:rPr>
              <w:rStyle w:val="PlaceholderText"/>
              <w:rFonts w:ascii="Roboto" w:hAnsi="Roboto"/>
              <w:sz w:val="22"/>
              <w:shd w:val="clear" w:color="auto" w:fill="00FFFF"/>
            </w:rPr>
            <w:t>Choose an item.</w:t>
          </w:r>
        </w:p>
      </w:docPartBody>
    </w:docPart>
    <w:docPart>
      <w:docPartPr>
        <w:name w:val="F4015B1D1E5345A48742319D1750458A"/>
        <w:category>
          <w:name w:val="General"/>
          <w:gallery w:val="placeholder"/>
        </w:category>
        <w:types>
          <w:type w:val="bbPlcHdr"/>
        </w:types>
        <w:behaviors>
          <w:behavior w:val="content"/>
        </w:behaviors>
        <w:guid w:val="{1CDF2EA3-AF75-4BF1-9E94-6FD059070F9F}"/>
      </w:docPartPr>
      <w:docPartBody>
        <w:p w:rsidR="003F567D" w:rsidRDefault="003F567D" w:rsidP="003F567D">
          <w:pPr>
            <w:pStyle w:val="F4015B1D1E5345A48742319D1750458A"/>
          </w:pPr>
          <w:r w:rsidRPr="00E416F9">
            <w:rPr>
              <w:rStyle w:val="PlaceholderText"/>
              <w:rFonts w:ascii="Roboto" w:hAnsi="Roboto"/>
              <w:sz w:val="22"/>
              <w:shd w:val="clear" w:color="auto" w:fill="00FFFF"/>
            </w:rPr>
            <w:t>Choose an item.</w:t>
          </w:r>
        </w:p>
      </w:docPartBody>
    </w:docPart>
    <w:docPart>
      <w:docPartPr>
        <w:name w:val="E84993ECC7B942B3ADC7E09E4B2B6092"/>
        <w:category>
          <w:name w:val="General"/>
          <w:gallery w:val="placeholder"/>
        </w:category>
        <w:types>
          <w:type w:val="bbPlcHdr"/>
        </w:types>
        <w:behaviors>
          <w:behavior w:val="content"/>
        </w:behaviors>
        <w:guid w:val="{19B94535-06E5-4E2A-8410-904232B95FB1}"/>
      </w:docPartPr>
      <w:docPartBody>
        <w:p w:rsidR="003F567D" w:rsidRDefault="003F567D" w:rsidP="003F567D">
          <w:pPr>
            <w:pStyle w:val="E84993ECC7B942B3ADC7E09E4B2B6092"/>
          </w:pPr>
          <w:r w:rsidRPr="00E416F9">
            <w:rPr>
              <w:rStyle w:val="PlaceholderText"/>
              <w:rFonts w:ascii="Roboto" w:hAnsi="Roboto"/>
              <w:sz w:val="22"/>
              <w:shd w:val="clear" w:color="auto" w:fill="00FFFF"/>
            </w:rPr>
            <w:t>Choose an item.</w:t>
          </w:r>
        </w:p>
      </w:docPartBody>
    </w:docPart>
    <w:docPart>
      <w:docPartPr>
        <w:name w:val="6CCD3B446D5B43A3BF113FEC12B0A022"/>
        <w:category>
          <w:name w:val="General"/>
          <w:gallery w:val="placeholder"/>
        </w:category>
        <w:types>
          <w:type w:val="bbPlcHdr"/>
        </w:types>
        <w:behaviors>
          <w:behavior w:val="content"/>
        </w:behaviors>
        <w:guid w:val="{A4EF4D1B-7405-4670-9C83-3E6A269B4ED1}"/>
      </w:docPartPr>
      <w:docPartBody>
        <w:p w:rsidR="003F567D" w:rsidRDefault="003F567D" w:rsidP="003F567D">
          <w:pPr>
            <w:pStyle w:val="6CCD3B446D5B43A3BF113FEC12B0A022"/>
          </w:pPr>
          <w:r w:rsidRPr="00E416F9">
            <w:rPr>
              <w:rStyle w:val="PlaceholderText"/>
              <w:rFonts w:ascii="Roboto" w:hAnsi="Roboto"/>
              <w:sz w:val="22"/>
              <w:shd w:val="clear" w:color="auto" w:fill="00FFFF"/>
            </w:rPr>
            <w:t>Choose an item.</w:t>
          </w:r>
        </w:p>
      </w:docPartBody>
    </w:docPart>
    <w:docPart>
      <w:docPartPr>
        <w:name w:val="A7839755B34248F99D7F6329B2EDA7BC"/>
        <w:category>
          <w:name w:val="General"/>
          <w:gallery w:val="placeholder"/>
        </w:category>
        <w:types>
          <w:type w:val="bbPlcHdr"/>
        </w:types>
        <w:behaviors>
          <w:behavior w:val="content"/>
        </w:behaviors>
        <w:guid w:val="{232A075E-E47F-4A69-B537-2AC71A2C4F36}"/>
      </w:docPartPr>
      <w:docPartBody>
        <w:p w:rsidR="003F567D" w:rsidRDefault="003F567D" w:rsidP="003F567D">
          <w:pPr>
            <w:pStyle w:val="A7839755B34248F99D7F6329B2EDA7BC"/>
          </w:pPr>
          <w:r w:rsidRPr="00652A6C">
            <w:rPr>
              <w:rStyle w:val="PlaceholderText"/>
              <w:rFonts w:ascii="Roboto" w:hAnsi="Roboto"/>
              <w:sz w:val="22"/>
              <w:shd w:val="clear" w:color="auto" w:fill="00FFFF"/>
            </w:rPr>
            <w:t>Choose an item.</w:t>
          </w:r>
        </w:p>
      </w:docPartBody>
    </w:docPart>
    <w:docPart>
      <w:docPartPr>
        <w:name w:val="1F92DD4996CC47579624385ACA070923"/>
        <w:category>
          <w:name w:val="General"/>
          <w:gallery w:val="placeholder"/>
        </w:category>
        <w:types>
          <w:type w:val="bbPlcHdr"/>
        </w:types>
        <w:behaviors>
          <w:behavior w:val="content"/>
        </w:behaviors>
        <w:guid w:val="{2576203C-8D39-4BE8-AFF1-080717EC94B2}"/>
      </w:docPartPr>
      <w:docPartBody>
        <w:p w:rsidR="003F567D" w:rsidRDefault="003F567D" w:rsidP="003F567D">
          <w:pPr>
            <w:pStyle w:val="1F92DD4996CC47579624385ACA070923"/>
          </w:pPr>
          <w:r w:rsidRPr="00E416F9">
            <w:rPr>
              <w:rStyle w:val="PlaceholderText"/>
              <w:rFonts w:ascii="Roboto" w:hAnsi="Roboto"/>
              <w:sz w:val="22"/>
              <w:shd w:val="clear" w:color="auto" w:fill="00FFFF"/>
            </w:rPr>
            <w:t>Choose an item.</w:t>
          </w:r>
        </w:p>
      </w:docPartBody>
    </w:docPart>
    <w:docPart>
      <w:docPartPr>
        <w:name w:val="9C744D048E8A48F2950586198AB7E29B"/>
        <w:category>
          <w:name w:val="General"/>
          <w:gallery w:val="placeholder"/>
        </w:category>
        <w:types>
          <w:type w:val="bbPlcHdr"/>
        </w:types>
        <w:behaviors>
          <w:behavior w:val="content"/>
        </w:behaviors>
        <w:guid w:val="{4DF81F73-BF72-4468-9D3C-598C63D674D6}"/>
      </w:docPartPr>
      <w:docPartBody>
        <w:p w:rsidR="003F567D" w:rsidRDefault="003F567D" w:rsidP="003F567D">
          <w:pPr>
            <w:pStyle w:val="9C744D048E8A48F2950586198AB7E29B"/>
          </w:pPr>
          <w:r w:rsidRPr="00E416F9">
            <w:rPr>
              <w:rStyle w:val="PlaceholderText"/>
              <w:rFonts w:ascii="Roboto" w:hAnsi="Roboto"/>
              <w:sz w:val="22"/>
              <w:shd w:val="clear" w:color="auto" w:fill="00FFFF"/>
            </w:rPr>
            <w:t>Choose an item.</w:t>
          </w:r>
        </w:p>
      </w:docPartBody>
    </w:docPart>
    <w:docPart>
      <w:docPartPr>
        <w:name w:val="A6DD5AB0A84A40AA8E7DD250BE602A89"/>
        <w:category>
          <w:name w:val="General"/>
          <w:gallery w:val="placeholder"/>
        </w:category>
        <w:types>
          <w:type w:val="bbPlcHdr"/>
        </w:types>
        <w:behaviors>
          <w:behavior w:val="content"/>
        </w:behaviors>
        <w:guid w:val="{056748B2-DBFA-40A2-90C0-93887E9E3E9B}"/>
      </w:docPartPr>
      <w:docPartBody>
        <w:p w:rsidR="003F567D" w:rsidRDefault="003F567D" w:rsidP="003F567D">
          <w:pPr>
            <w:pStyle w:val="A6DD5AB0A84A40AA8E7DD250BE602A89"/>
          </w:pPr>
          <w:r w:rsidRPr="00E416F9">
            <w:rPr>
              <w:rStyle w:val="PlaceholderText"/>
              <w:rFonts w:ascii="Roboto" w:hAnsi="Roboto"/>
              <w:sz w:val="22"/>
              <w:shd w:val="clear" w:color="auto" w:fill="00FFFF"/>
            </w:rPr>
            <w:t>Choose an item.</w:t>
          </w:r>
        </w:p>
      </w:docPartBody>
    </w:docPart>
    <w:docPart>
      <w:docPartPr>
        <w:name w:val="D76F27160EA947A38BD409253D52D767"/>
        <w:category>
          <w:name w:val="General"/>
          <w:gallery w:val="placeholder"/>
        </w:category>
        <w:types>
          <w:type w:val="bbPlcHdr"/>
        </w:types>
        <w:behaviors>
          <w:behavior w:val="content"/>
        </w:behaviors>
        <w:guid w:val="{66D6591B-8F65-4938-AA07-F570E74E4ECC}"/>
      </w:docPartPr>
      <w:docPartBody>
        <w:p w:rsidR="003F567D" w:rsidRDefault="003F567D" w:rsidP="003F567D">
          <w:pPr>
            <w:pStyle w:val="D76F27160EA947A38BD409253D52D767"/>
          </w:pPr>
          <w:r w:rsidRPr="00E416F9">
            <w:rPr>
              <w:rStyle w:val="PlaceholderText"/>
              <w:rFonts w:ascii="Roboto" w:hAnsi="Roboto"/>
              <w:sz w:val="22"/>
              <w:shd w:val="clear" w:color="auto" w:fill="00FFFF"/>
            </w:rPr>
            <w:t>Choose an item.</w:t>
          </w:r>
        </w:p>
      </w:docPartBody>
    </w:docPart>
    <w:docPart>
      <w:docPartPr>
        <w:name w:val="1AD49F521C2C4D8AB023BA28640630FA"/>
        <w:category>
          <w:name w:val="General"/>
          <w:gallery w:val="placeholder"/>
        </w:category>
        <w:types>
          <w:type w:val="bbPlcHdr"/>
        </w:types>
        <w:behaviors>
          <w:behavior w:val="content"/>
        </w:behaviors>
        <w:guid w:val="{DDF088F2-D7B8-4AB0-BDD2-D624DEFE7F64}"/>
      </w:docPartPr>
      <w:docPartBody>
        <w:p w:rsidR="003F567D" w:rsidRDefault="003F567D" w:rsidP="003F567D">
          <w:pPr>
            <w:pStyle w:val="1AD49F521C2C4D8AB023BA28640630FA"/>
          </w:pPr>
          <w:r w:rsidRPr="00E416F9">
            <w:rPr>
              <w:rStyle w:val="PlaceholderText"/>
              <w:rFonts w:ascii="Roboto" w:hAnsi="Roboto"/>
              <w:sz w:val="22"/>
              <w:shd w:val="clear" w:color="auto" w:fill="00FFFF"/>
            </w:rPr>
            <w:t>Choose an item.</w:t>
          </w:r>
        </w:p>
      </w:docPartBody>
    </w:docPart>
    <w:docPart>
      <w:docPartPr>
        <w:name w:val="1D11732930424759B089CD8C5345A861"/>
        <w:category>
          <w:name w:val="General"/>
          <w:gallery w:val="placeholder"/>
        </w:category>
        <w:types>
          <w:type w:val="bbPlcHdr"/>
        </w:types>
        <w:behaviors>
          <w:behavior w:val="content"/>
        </w:behaviors>
        <w:guid w:val="{9267DFB0-32C1-4909-B4BF-2A60AF2E59CE}"/>
      </w:docPartPr>
      <w:docPartBody>
        <w:p w:rsidR="003F567D" w:rsidRDefault="003F567D" w:rsidP="003F567D">
          <w:pPr>
            <w:pStyle w:val="1D11732930424759B089CD8C5345A861"/>
          </w:pPr>
          <w:r w:rsidRPr="00E416F9">
            <w:rPr>
              <w:rStyle w:val="PlaceholderText"/>
              <w:rFonts w:ascii="Roboto" w:hAnsi="Roboto"/>
              <w:sz w:val="22"/>
              <w:shd w:val="clear" w:color="auto" w:fill="00FFFF"/>
            </w:rPr>
            <w:t>Choose an item.</w:t>
          </w:r>
        </w:p>
      </w:docPartBody>
    </w:docPart>
    <w:docPart>
      <w:docPartPr>
        <w:name w:val="7BB6B269DBF6469F91686D5100B001C0"/>
        <w:category>
          <w:name w:val="General"/>
          <w:gallery w:val="placeholder"/>
        </w:category>
        <w:types>
          <w:type w:val="bbPlcHdr"/>
        </w:types>
        <w:behaviors>
          <w:behavior w:val="content"/>
        </w:behaviors>
        <w:guid w:val="{9259BE27-228E-4453-B5EA-DDF39BD67D99}"/>
      </w:docPartPr>
      <w:docPartBody>
        <w:p w:rsidR="003F567D" w:rsidRDefault="003F567D" w:rsidP="003F567D">
          <w:pPr>
            <w:pStyle w:val="7BB6B269DBF6469F91686D5100B001C0"/>
          </w:pPr>
          <w:r w:rsidRPr="00E416F9">
            <w:rPr>
              <w:rStyle w:val="PlaceholderText"/>
              <w:rFonts w:ascii="Roboto" w:hAnsi="Roboto"/>
              <w:color w:val="000000" w:themeColor="text1"/>
              <w:sz w:val="22"/>
              <w:shd w:val="clear" w:color="auto" w:fill="00FFFF"/>
            </w:rPr>
            <w:t>Choose an item.</w:t>
          </w:r>
        </w:p>
      </w:docPartBody>
    </w:docPart>
    <w:docPart>
      <w:docPartPr>
        <w:name w:val="51A6AEDF91424B778BB773AC6B8B9DC4"/>
        <w:category>
          <w:name w:val="General"/>
          <w:gallery w:val="placeholder"/>
        </w:category>
        <w:types>
          <w:type w:val="bbPlcHdr"/>
        </w:types>
        <w:behaviors>
          <w:behavior w:val="content"/>
        </w:behaviors>
        <w:guid w:val="{ECA3BE04-17F6-401C-833F-68A5C592CA4C}"/>
      </w:docPartPr>
      <w:docPartBody>
        <w:p w:rsidR="003F567D" w:rsidRDefault="003F567D" w:rsidP="003F567D">
          <w:pPr>
            <w:pStyle w:val="51A6AEDF91424B778BB773AC6B8B9DC4"/>
          </w:pPr>
          <w:r w:rsidRPr="00E416F9">
            <w:rPr>
              <w:rStyle w:val="PlaceholderText"/>
              <w:rFonts w:ascii="Roboto" w:hAnsi="Roboto"/>
              <w:color w:val="000000" w:themeColor="text1"/>
              <w:sz w:val="22"/>
              <w:shd w:val="clear" w:color="auto" w:fill="00FFFF"/>
            </w:rPr>
            <w:t>Choose an item.</w:t>
          </w:r>
        </w:p>
      </w:docPartBody>
    </w:docPart>
    <w:docPart>
      <w:docPartPr>
        <w:name w:val="657540FA3E2647D989558502D58E0780"/>
        <w:category>
          <w:name w:val="General"/>
          <w:gallery w:val="placeholder"/>
        </w:category>
        <w:types>
          <w:type w:val="bbPlcHdr"/>
        </w:types>
        <w:behaviors>
          <w:behavior w:val="content"/>
        </w:behaviors>
        <w:guid w:val="{D81E91A8-7E84-42D0-B77A-56E870E7B1A1}"/>
      </w:docPartPr>
      <w:docPartBody>
        <w:p w:rsidR="003F567D" w:rsidRDefault="003F567D" w:rsidP="003F567D">
          <w:pPr>
            <w:pStyle w:val="657540FA3E2647D989558502D58E0780"/>
          </w:pPr>
          <w:r w:rsidRPr="00E416F9">
            <w:rPr>
              <w:rStyle w:val="PlaceholderText"/>
              <w:rFonts w:ascii="Roboto" w:hAnsi="Roboto"/>
              <w:color w:val="000000" w:themeColor="text1"/>
              <w:sz w:val="22"/>
              <w:shd w:val="clear" w:color="auto" w:fill="00FFFF"/>
            </w:rPr>
            <w:t>Choose an item.</w:t>
          </w:r>
        </w:p>
      </w:docPartBody>
    </w:docPart>
    <w:docPart>
      <w:docPartPr>
        <w:name w:val="A1DF3D290698449FB43514A468798125"/>
        <w:category>
          <w:name w:val="General"/>
          <w:gallery w:val="placeholder"/>
        </w:category>
        <w:types>
          <w:type w:val="bbPlcHdr"/>
        </w:types>
        <w:behaviors>
          <w:behavior w:val="content"/>
        </w:behaviors>
        <w:guid w:val="{0AFB8A6D-F3F3-4228-9AF8-867C40B2535B}"/>
      </w:docPartPr>
      <w:docPartBody>
        <w:p w:rsidR="003F567D" w:rsidRDefault="003F567D" w:rsidP="003F567D">
          <w:pPr>
            <w:pStyle w:val="A1DF3D290698449FB43514A468798125"/>
          </w:pPr>
          <w:r w:rsidRPr="00E416F9">
            <w:rPr>
              <w:rStyle w:val="PlaceholderText"/>
              <w:rFonts w:ascii="Roboto" w:hAnsi="Roboto"/>
              <w:color w:val="000000" w:themeColor="text1"/>
              <w:sz w:val="22"/>
              <w:shd w:val="clear" w:color="auto" w:fill="00FFFF"/>
            </w:rPr>
            <w:t>Choose an item.</w:t>
          </w:r>
        </w:p>
      </w:docPartBody>
    </w:docPart>
    <w:docPart>
      <w:docPartPr>
        <w:name w:val="6330B61106094AD9BF0C94DB42F495F1"/>
        <w:category>
          <w:name w:val="General"/>
          <w:gallery w:val="placeholder"/>
        </w:category>
        <w:types>
          <w:type w:val="bbPlcHdr"/>
        </w:types>
        <w:behaviors>
          <w:behavior w:val="content"/>
        </w:behaviors>
        <w:guid w:val="{C73B59E3-3D38-4898-BF71-4BBB57321542}"/>
      </w:docPartPr>
      <w:docPartBody>
        <w:p w:rsidR="003F567D" w:rsidRDefault="003F567D" w:rsidP="003F567D">
          <w:pPr>
            <w:pStyle w:val="6330B61106094AD9BF0C94DB42F495F1"/>
          </w:pPr>
          <w:r w:rsidRPr="00E416F9">
            <w:rPr>
              <w:rStyle w:val="PlaceholderText"/>
              <w:rFonts w:ascii="Roboto" w:hAnsi="Roboto"/>
              <w:color w:val="000000" w:themeColor="text1"/>
              <w:sz w:val="22"/>
              <w:shd w:val="clear" w:color="auto" w:fill="00FFFF"/>
            </w:rPr>
            <w:t>Choose an item.</w:t>
          </w:r>
        </w:p>
      </w:docPartBody>
    </w:docPart>
    <w:docPart>
      <w:docPartPr>
        <w:name w:val="4796F031D4BA4851AF580C3E6D62E0B6"/>
        <w:category>
          <w:name w:val="General"/>
          <w:gallery w:val="placeholder"/>
        </w:category>
        <w:types>
          <w:type w:val="bbPlcHdr"/>
        </w:types>
        <w:behaviors>
          <w:behavior w:val="content"/>
        </w:behaviors>
        <w:guid w:val="{A2AD7535-8B31-4A62-B241-6B01F821D6BC}"/>
      </w:docPartPr>
      <w:docPartBody>
        <w:p w:rsidR="003F567D" w:rsidRDefault="003F567D" w:rsidP="003F567D">
          <w:pPr>
            <w:pStyle w:val="4796F031D4BA4851AF580C3E6D62E0B6"/>
          </w:pPr>
          <w:r w:rsidRPr="00E416F9">
            <w:rPr>
              <w:rStyle w:val="PlaceholderText"/>
              <w:rFonts w:ascii="Roboto" w:hAnsi="Roboto"/>
              <w:color w:val="000000" w:themeColor="text1"/>
              <w:sz w:val="22"/>
              <w:shd w:val="clear" w:color="auto" w:fill="00FFFF"/>
            </w:rPr>
            <w:t>Choose an item.</w:t>
          </w:r>
        </w:p>
      </w:docPartBody>
    </w:docPart>
    <w:docPart>
      <w:docPartPr>
        <w:name w:val="7DE1B9EFCF5A46F892A0556DF68B37D8"/>
        <w:category>
          <w:name w:val="General"/>
          <w:gallery w:val="placeholder"/>
        </w:category>
        <w:types>
          <w:type w:val="bbPlcHdr"/>
        </w:types>
        <w:behaviors>
          <w:behavior w:val="content"/>
        </w:behaviors>
        <w:guid w:val="{7507E5A9-7BBB-4B84-8F3D-6EAEBA8B2646}"/>
      </w:docPartPr>
      <w:docPartBody>
        <w:p w:rsidR="003F567D" w:rsidRDefault="003F567D" w:rsidP="003F567D">
          <w:pPr>
            <w:pStyle w:val="7DE1B9EFCF5A46F892A0556DF68B37D8"/>
          </w:pPr>
          <w:r w:rsidRPr="00E416F9">
            <w:rPr>
              <w:rStyle w:val="PlaceholderText"/>
              <w:rFonts w:ascii="Roboto" w:hAnsi="Roboto"/>
              <w:color w:val="000000" w:themeColor="text1"/>
              <w:sz w:val="22"/>
              <w:shd w:val="clear" w:color="auto" w:fill="00FFFF"/>
            </w:rPr>
            <w:t>Choose an item.</w:t>
          </w:r>
        </w:p>
      </w:docPartBody>
    </w:docPart>
    <w:docPart>
      <w:docPartPr>
        <w:name w:val="BDA78D921C8F425F9624439E23C1DC8B"/>
        <w:category>
          <w:name w:val="General"/>
          <w:gallery w:val="placeholder"/>
        </w:category>
        <w:types>
          <w:type w:val="bbPlcHdr"/>
        </w:types>
        <w:behaviors>
          <w:behavior w:val="content"/>
        </w:behaviors>
        <w:guid w:val="{70E3D893-2294-4D46-8C0D-EE900302CD59}"/>
      </w:docPartPr>
      <w:docPartBody>
        <w:p w:rsidR="003F567D" w:rsidRDefault="003F567D" w:rsidP="003F567D">
          <w:pPr>
            <w:pStyle w:val="BDA78D921C8F425F9624439E23C1DC8B"/>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256C9F"/>
    <w:rsid w:val="0030273F"/>
    <w:rsid w:val="00351A95"/>
    <w:rsid w:val="003F567D"/>
    <w:rsid w:val="0048776D"/>
    <w:rsid w:val="004C1742"/>
    <w:rsid w:val="004C2AD4"/>
    <w:rsid w:val="00595EEB"/>
    <w:rsid w:val="00601792"/>
    <w:rsid w:val="006807C5"/>
    <w:rsid w:val="006F0DDE"/>
    <w:rsid w:val="00727B4D"/>
    <w:rsid w:val="00773747"/>
    <w:rsid w:val="00783F34"/>
    <w:rsid w:val="007D5C4A"/>
    <w:rsid w:val="0083084C"/>
    <w:rsid w:val="00920BDE"/>
    <w:rsid w:val="0093015B"/>
    <w:rsid w:val="00936CA7"/>
    <w:rsid w:val="009548CE"/>
    <w:rsid w:val="00961673"/>
    <w:rsid w:val="00B76E0F"/>
    <w:rsid w:val="00C04435"/>
    <w:rsid w:val="00C6007A"/>
    <w:rsid w:val="00C6135A"/>
    <w:rsid w:val="00CB500A"/>
    <w:rsid w:val="00D1789B"/>
    <w:rsid w:val="00DC222E"/>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67D"/>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F6AF9E480C64ED98DE96B2410B41060">
    <w:name w:val="AF6AF9E480C64ED98DE96B2410B41060"/>
    <w:rsid w:val="003F567D"/>
    <w:pPr>
      <w:spacing w:line="278" w:lineRule="auto"/>
    </w:pPr>
    <w:rPr>
      <w:sz w:val="24"/>
      <w:szCs w:val="24"/>
    </w:rPr>
  </w:style>
  <w:style w:type="paragraph" w:customStyle="1" w:styleId="DF02DF2797C647D7B87829CAA06912FA">
    <w:name w:val="DF02DF2797C647D7B87829CAA06912FA"/>
    <w:rsid w:val="003F567D"/>
    <w:pPr>
      <w:spacing w:line="278" w:lineRule="auto"/>
    </w:pPr>
    <w:rPr>
      <w:sz w:val="24"/>
      <w:szCs w:val="24"/>
    </w:rPr>
  </w:style>
  <w:style w:type="paragraph" w:customStyle="1" w:styleId="251B58322A964192900605F307645931">
    <w:name w:val="251B58322A964192900605F307645931"/>
    <w:rsid w:val="003F567D"/>
    <w:pPr>
      <w:spacing w:line="278" w:lineRule="auto"/>
    </w:pPr>
    <w:rPr>
      <w:sz w:val="24"/>
      <w:szCs w:val="24"/>
    </w:rPr>
  </w:style>
  <w:style w:type="paragraph" w:customStyle="1" w:styleId="B1FA4C4AD1FA40DF817A0A47F77771B3">
    <w:name w:val="B1FA4C4AD1FA40DF817A0A47F77771B3"/>
    <w:rsid w:val="003F567D"/>
    <w:pPr>
      <w:spacing w:line="278" w:lineRule="auto"/>
    </w:pPr>
    <w:rPr>
      <w:sz w:val="24"/>
      <w:szCs w:val="24"/>
    </w:rPr>
  </w:style>
  <w:style w:type="paragraph" w:customStyle="1" w:styleId="B2F1C47418454CC4BB896F646831B11A">
    <w:name w:val="B2F1C47418454CC4BB896F646831B11A"/>
    <w:rsid w:val="003F567D"/>
    <w:pPr>
      <w:spacing w:line="278" w:lineRule="auto"/>
    </w:pPr>
    <w:rPr>
      <w:sz w:val="24"/>
      <w:szCs w:val="24"/>
    </w:rPr>
  </w:style>
  <w:style w:type="paragraph" w:customStyle="1" w:styleId="FE5707EED4A44278AA7B7FE45B234390">
    <w:name w:val="FE5707EED4A44278AA7B7FE45B234390"/>
    <w:rsid w:val="003F567D"/>
    <w:pPr>
      <w:spacing w:line="278" w:lineRule="auto"/>
    </w:pPr>
    <w:rPr>
      <w:sz w:val="24"/>
      <w:szCs w:val="24"/>
    </w:rPr>
  </w:style>
  <w:style w:type="paragraph" w:customStyle="1" w:styleId="C3851CEB065549DDA7DC48FDB76C3BED">
    <w:name w:val="C3851CEB065549DDA7DC48FDB76C3BED"/>
    <w:rsid w:val="003F567D"/>
    <w:pPr>
      <w:spacing w:line="278" w:lineRule="auto"/>
    </w:pPr>
    <w:rPr>
      <w:sz w:val="24"/>
      <w:szCs w:val="24"/>
    </w:rPr>
  </w:style>
  <w:style w:type="paragraph" w:customStyle="1" w:styleId="95FB29911F0D41BF92498DC90BBE2A63">
    <w:name w:val="95FB29911F0D41BF92498DC90BBE2A63"/>
    <w:rsid w:val="003F567D"/>
    <w:pPr>
      <w:spacing w:line="278" w:lineRule="auto"/>
    </w:pPr>
    <w:rPr>
      <w:sz w:val="24"/>
      <w:szCs w:val="24"/>
    </w:rPr>
  </w:style>
  <w:style w:type="paragraph" w:customStyle="1" w:styleId="F4015B1D1E5345A48742319D1750458A">
    <w:name w:val="F4015B1D1E5345A48742319D1750458A"/>
    <w:rsid w:val="003F567D"/>
    <w:pPr>
      <w:spacing w:line="278" w:lineRule="auto"/>
    </w:pPr>
    <w:rPr>
      <w:sz w:val="24"/>
      <w:szCs w:val="24"/>
    </w:rPr>
  </w:style>
  <w:style w:type="paragraph" w:customStyle="1" w:styleId="E84993ECC7B942B3ADC7E09E4B2B6092">
    <w:name w:val="E84993ECC7B942B3ADC7E09E4B2B6092"/>
    <w:rsid w:val="003F567D"/>
    <w:pPr>
      <w:spacing w:line="278" w:lineRule="auto"/>
    </w:pPr>
    <w:rPr>
      <w:sz w:val="24"/>
      <w:szCs w:val="24"/>
    </w:rPr>
  </w:style>
  <w:style w:type="paragraph" w:customStyle="1" w:styleId="6CCD3B446D5B43A3BF113FEC12B0A022">
    <w:name w:val="6CCD3B446D5B43A3BF113FEC12B0A022"/>
    <w:rsid w:val="003F567D"/>
    <w:pPr>
      <w:spacing w:line="278" w:lineRule="auto"/>
    </w:pPr>
    <w:rPr>
      <w:sz w:val="24"/>
      <w:szCs w:val="24"/>
    </w:rPr>
  </w:style>
  <w:style w:type="paragraph" w:customStyle="1" w:styleId="A7839755B34248F99D7F6329B2EDA7BC">
    <w:name w:val="A7839755B34248F99D7F6329B2EDA7BC"/>
    <w:rsid w:val="003F567D"/>
    <w:pPr>
      <w:spacing w:line="278" w:lineRule="auto"/>
    </w:pPr>
    <w:rPr>
      <w:sz w:val="24"/>
      <w:szCs w:val="24"/>
    </w:rPr>
  </w:style>
  <w:style w:type="paragraph" w:customStyle="1" w:styleId="1F92DD4996CC47579624385ACA070923">
    <w:name w:val="1F92DD4996CC47579624385ACA070923"/>
    <w:rsid w:val="003F567D"/>
    <w:pPr>
      <w:spacing w:line="278" w:lineRule="auto"/>
    </w:pPr>
    <w:rPr>
      <w:sz w:val="24"/>
      <w:szCs w:val="24"/>
    </w:rPr>
  </w:style>
  <w:style w:type="paragraph" w:customStyle="1" w:styleId="9C744D048E8A48F2950586198AB7E29B">
    <w:name w:val="9C744D048E8A48F2950586198AB7E29B"/>
    <w:rsid w:val="003F567D"/>
    <w:pPr>
      <w:spacing w:line="278" w:lineRule="auto"/>
    </w:pPr>
    <w:rPr>
      <w:sz w:val="24"/>
      <w:szCs w:val="24"/>
    </w:rPr>
  </w:style>
  <w:style w:type="paragraph" w:customStyle="1" w:styleId="A6DD5AB0A84A40AA8E7DD250BE602A89">
    <w:name w:val="A6DD5AB0A84A40AA8E7DD250BE602A89"/>
    <w:rsid w:val="003F567D"/>
    <w:pPr>
      <w:spacing w:line="278" w:lineRule="auto"/>
    </w:pPr>
    <w:rPr>
      <w:sz w:val="24"/>
      <w:szCs w:val="24"/>
    </w:rPr>
  </w:style>
  <w:style w:type="paragraph" w:customStyle="1" w:styleId="D76F27160EA947A38BD409253D52D767">
    <w:name w:val="D76F27160EA947A38BD409253D52D767"/>
    <w:rsid w:val="003F567D"/>
    <w:pPr>
      <w:spacing w:line="278" w:lineRule="auto"/>
    </w:pPr>
    <w:rPr>
      <w:sz w:val="24"/>
      <w:szCs w:val="24"/>
    </w:rPr>
  </w:style>
  <w:style w:type="paragraph" w:customStyle="1" w:styleId="1AD49F521C2C4D8AB023BA28640630FA">
    <w:name w:val="1AD49F521C2C4D8AB023BA28640630FA"/>
    <w:rsid w:val="003F567D"/>
    <w:pPr>
      <w:spacing w:line="278" w:lineRule="auto"/>
    </w:pPr>
    <w:rPr>
      <w:sz w:val="24"/>
      <w:szCs w:val="24"/>
    </w:rPr>
  </w:style>
  <w:style w:type="paragraph" w:customStyle="1" w:styleId="1D11732930424759B089CD8C5345A861">
    <w:name w:val="1D11732930424759B089CD8C5345A861"/>
    <w:rsid w:val="003F567D"/>
    <w:pPr>
      <w:spacing w:line="278" w:lineRule="auto"/>
    </w:pPr>
    <w:rPr>
      <w:sz w:val="24"/>
      <w:szCs w:val="24"/>
    </w:rPr>
  </w:style>
  <w:style w:type="paragraph" w:customStyle="1" w:styleId="7BB6B269DBF6469F91686D5100B001C0">
    <w:name w:val="7BB6B269DBF6469F91686D5100B001C0"/>
    <w:rsid w:val="003F567D"/>
    <w:pPr>
      <w:spacing w:line="278" w:lineRule="auto"/>
    </w:pPr>
    <w:rPr>
      <w:sz w:val="24"/>
      <w:szCs w:val="24"/>
    </w:rPr>
  </w:style>
  <w:style w:type="paragraph" w:customStyle="1" w:styleId="51A6AEDF91424B778BB773AC6B8B9DC4">
    <w:name w:val="51A6AEDF91424B778BB773AC6B8B9DC4"/>
    <w:rsid w:val="003F567D"/>
    <w:pPr>
      <w:spacing w:line="278" w:lineRule="auto"/>
    </w:pPr>
    <w:rPr>
      <w:sz w:val="24"/>
      <w:szCs w:val="24"/>
    </w:rPr>
  </w:style>
  <w:style w:type="paragraph" w:customStyle="1" w:styleId="657540FA3E2647D989558502D58E0780">
    <w:name w:val="657540FA3E2647D989558502D58E0780"/>
    <w:rsid w:val="003F567D"/>
    <w:pPr>
      <w:spacing w:line="278" w:lineRule="auto"/>
    </w:pPr>
    <w:rPr>
      <w:sz w:val="24"/>
      <w:szCs w:val="24"/>
    </w:rPr>
  </w:style>
  <w:style w:type="paragraph" w:customStyle="1" w:styleId="A1DF3D290698449FB43514A468798125">
    <w:name w:val="A1DF3D290698449FB43514A468798125"/>
    <w:rsid w:val="003F567D"/>
    <w:pPr>
      <w:spacing w:line="278" w:lineRule="auto"/>
    </w:pPr>
    <w:rPr>
      <w:sz w:val="24"/>
      <w:szCs w:val="24"/>
    </w:rPr>
  </w:style>
  <w:style w:type="paragraph" w:customStyle="1" w:styleId="6330B61106094AD9BF0C94DB42F495F1">
    <w:name w:val="6330B61106094AD9BF0C94DB42F495F1"/>
    <w:rsid w:val="003F567D"/>
    <w:pPr>
      <w:spacing w:line="278" w:lineRule="auto"/>
    </w:pPr>
    <w:rPr>
      <w:sz w:val="24"/>
      <w:szCs w:val="24"/>
    </w:rPr>
  </w:style>
  <w:style w:type="paragraph" w:customStyle="1" w:styleId="4796F031D4BA4851AF580C3E6D62E0B6">
    <w:name w:val="4796F031D4BA4851AF580C3E6D62E0B6"/>
    <w:rsid w:val="003F567D"/>
    <w:pPr>
      <w:spacing w:line="278" w:lineRule="auto"/>
    </w:pPr>
    <w:rPr>
      <w:sz w:val="24"/>
      <w:szCs w:val="24"/>
    </w:rPr>
  </w:style>
  <w:style w:type="paragraph" w:customStyle="1" w:styleId="7DE1B9EFCF5A46F892A0556DF68B37D8">
    <w:name w:val="7DE1B9EFCF5A46F892A0556DF68B37D8"/>
    <w:rsid w:val="003F567D"/>
    <w:pPr>
      <w:spacing w:line="278" w:lineRule="auto"/>
    </w:pPr>
    <w:rPr>
      <w:sz w:val="24"/>
      <w:szCs w:val="24"/>
    </w:rPr>
  </w:style>
  <w:style w:type="paragraph" w:customStyle="1" w:styleId="BDA78D921C8F425F9624439E23C1DC8B">
    <w:name w:val="BDA78D921C8F425F9624439E23C1DC8B"/>
    <w:rsid w:val="003F56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319e5f-8954-4937-9b13-e4f67ff60ba6" xsi:nil="true"/>
    <lcf76f155ced4ddcb4097134ff3c332f xmlns="3a0564a8-34fa-4413-ad6d-e1e028a8ed0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0ADB5DD77A4B4DA943EBA0367BF3F0" ma:contentTypeVersion="14" ma:contentTypeDescription="Create a new document." ma:contentTypeScope="" ma:versionID="01010a402a632318ddbc72d9359eb147">
  <xsd:schema xmlns:xsd="http://www.w3.org/2001/XMLSchema" xmlns:xs="http://www.w3.org/2001/XMLSchema" xmlns:p="http://schemas.microsoft.com/office/2006/metadata/properties" xmlns:ns2="3a0564a8-34fa-4413-ad6d-e1e028a8ed05" xmlns:ns3="11319e5f-8954-4937-9b13-e4f67ff60ba6" targetNamespace="http://schemas.microsoft.com/office/2006/metadata/properties" ma:root="true" ma:fieldsID="5df48345c5e325f28e7a5a187fb344f9" ns2:_="" ns3:_="">
    <xsd:import namespace="3a0564a8-34fa-4413-ad6d-e1e028a8ed05"/>
    <xsd:import namespace="11319e5f-8954-4937-9b13-e4f67ff60b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564a8-34fa-4413-ad6d-e1e028a8e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19e5f-8954-4937-9b13-e4f67ff60b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4e0ac74-3449-423d-81ec-f40773bb38e7}" ma:internalName="TaxCatchAll" ma:showField="CatchAllData" ma:web="11319e5f-8954-4937-9b13-e4f67ff60b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C5AF2E07-DBD1-43B4-9757-BAF8FB8B968B}">
  <ds:schemaRefs>
    <ds:schemaRef ds:uri="http://purl.org/dc/terms/"/>
    <ds:schemaRef ds:uri="http://schemas.openxmlformats.org/package/2006/metadata/core-properties"/>
    <ds:schemaRef ds:uri="http://schemas.microsoft.com/office/2006/documentManagement/types"/>
    <ds:schemaRef ds:uri="3a0564a8-34fa-4413-ad6d-e1e028a8ed05"/>
    <ds:schemaRef ds:uri="http://www.w3.org/XML/1998/namespace"/>
    <ds:schemaRef ds:uri="http://schemas.microsoft.com/office/2006/metadata/properties"/>
    <ds:schemaRef ds:uri="http://purl.org/dc/dcmitype/"/>
    <ds:schemaRef ds:uri="http://schemas.microsoft.com/office/infopath/2007/PartnerControls"/>
    <ds:schemaRef ds:uri="11319e5f-8954-4937-9b13-e4f67ff60ba6"/>
    <ds:schemaRef ds:uri="http://purl.org/dc/elements/1.1/"/>
  </ds:schemaRefs>
</ds:datastoreItem>
</file>

<file path=customXml/itemProps4.xml><?xml version="1.0" encoding="utf-8"?>
<ds:datastoreItem xmlns:ds="http://schemas.openxmlformats.org/officeDocument/2006/customXml" ds:itemID="{8802DEA1-0C3C-4E0D-9EB7-37B0C8F30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564a8-34fa-4413-ad6d-e1e028a8ed05"/>
    <ds:schemaRef ds:uri="11319e5f-8954-4937-9b13-e4f67ff60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1443</Words>
  <Characters>9339</Characters>
  <Application>Microsoft Office Word</Application>
  <DocSecurity>0</DocSecurity>
  <Lines>207</Lines>
  <Paragraphs>143</Paragraphs>
  <ScaleCrop>false</ScaleCrop>
  <Company>University of Southampton</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Janey Sturgeon</cp:lastModifiedBy>
  <cp:revision>45</cp:revision>
  <dcterms:created xsi:type="dcterms:W3CDTF">2026-01-08T11:27:00Z</dcterms:created>
  <dcterms:modified xsi:type="dcterms:W3CDTF">2026-01-08T13:53:00Z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0x010100850ADB5DD77A4B4DA943EBA0367BF3F0</vt:lpwstr>
  </property>
  <property fmtid="{D5CDD505-2E9C-101B-9397-08002B2CF9AE}" pid="3" name="MediaServiceImageTags">
    <vt:lpwstr/>
  </property>
</Properties>
</file>